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FEEB" w14:textId="77777777" w:rsidR="00482AEE" w:rsidRDefault="00482AEE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B7DA02" w14:textId="77777777" w:rsidR="00482AEE" w:rsidRDefault="00482AEE" w:rsidP="00482AEE">
      <w:pPr>
        <w:spacing w:after="0"/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АРКУШ ПОГОДЖЕННЯ</w:t>
      </w:r>
    </w:p>
    <w:p w14:paraId="513349BB" w14:textId="77777777" w:rsidR="00482AEE" w:rsidRDefault="00482AEE" w:rsidP="00482AEE">
      <w:pPr>
        <w:spacing w:after="0"/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24866659" w14:textId="2846C3DC" w:rsidR="00482AEE" w:rsidRPr="00482AEE" w:rsidRDefault="00482AEE" w:rsidP="00482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AEE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Дружківської міської ради від 29.07.202</w:t>
      </w:r>
      <w:r w:rsidR="00C67AA6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482A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7/75-3 «Про затвердження категорій учнів та вихованців, яким надається пільга на оплату харчування в закладах освіти міста»</w:t>
      </w:r>
    </w:p>
    <w:p w14:paraId="47DC3649" w14:textId="77777777" w:rsidR="00482AEE" w:rsidRPr="00482AEE" w:rsidRDefault="00482AEE" w:rsidP="00482AEE">
      <w:pPr>
        <w:ind w:left="-284" w:right="282" w:hanging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1B6103" w14:textId="77777777" w:rsidR="00482AEE" w:rsidRDefault="00482AEE" w:rsidP="00482AEE">
      <w:pPr>
        <w:spacing w:after="0"/>
        <w:ind w:left="-284"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ПІДГОТОВЛЕНИЙ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365AFC5" w14:textId="77777777" w:rsidR="00482AEE" w:rsidRDefault="00482AEE" w:rsidP="00482AEE">
      <w:pPr>
        <w:spacing w:after="0"/>
        <w:ind w:left="-284" w:right="282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т.42118</w:t>
      </w:r>
    </w:p>
    <w:p w14:paraId="2F14DFD3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4EDB7186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вітлана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ЛАЗЕБНИК</w:t>
      </w:r>
    </w:p>
    <w:p w14:paraId="539F13A5" w14:textId="77777777" w:rsidR="00482AEE" w:rsidRDefault="00482AEE" w:rsidP="00482AEE">
      <w:pPr>
        <w:tabs>
          <w:tab w:val="center" w:pos="4564"/>
          <w:tab w:val="left" w:pos="5220"/>
          <w:tab w:val="left" w:pos="5954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14:paraId="18C18559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</w:p>
    <w:p w14:paraId="53256A18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ПОГОДЖЕНИЙ  </w:t>
      </w:r>
    </w:p>
    <w:p w14:paraId="5D63EE7D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b/>
          <w:sz w:val="24"/>
          <w:szCs w:val="24"/>
        </w:rPr>
      </w:pPr>
    </w:p>
    <w:p w14:paraId="5DC10E18" w14:textId="77777777" w:rsidR="00482AEE" w:rsidRDefault="00482AEE" w:rsidP="00482AEE">
      <w:pPr>
        <w:tabs>
          <w:tab w:val="left" w:pos="1985"/>
          <w:tab w:val="left" w:pos="6480"/>
          <w:tab w:val="left" w:pos="6660"/>
          <w:tab w:val="left" w:pos="684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246A302" w14:textId="73D500EA" w:rsidR="00482AEE" w:rsidRDefault="00482AEE" w:rsidP="00482AEE">
      <w:pPr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депутатами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Максим СЕРБА</w:t>
      </w:r>
    </w:p>
    <w:p w14:paraId="7AE859F7" w14:textId="77777777" w:rsidR="00482AEE" w:rsidRDefault="00482AEE" w:rsidP="00482AEE">
      <w:pPr>
        <w:ind w:left="-284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ED05B8E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5A55361E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120A0D72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</w:p>
    <w:p w14:paraId="26B27B26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Наталя </w:t>
      </w:r>
      <w:r>
        <w:rPr>
          <w:rFonts w:ascii="Times New Roman" w:hAnsi="Times New Roman" w:cs="Times New Roman"/>
          <w:sz w:val="24"/>
          <w:szCs w:val="24"/>
        </w:rPr>
        <w:t xml:space="preserve">СЛЕСАРЕНКО    </w:t>
      </w:r>
    </w:p>
    <w:p w14:paraId="282B2524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1A3CA2BB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233BB2CE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475EA1" w14:textId="77777777" w:rsidR="00482AEE" w:rsidRDefault="00482AEE" w:rsidP="00482AEE">
      <w:pPr>
        <w:tabs>
          <w:tab w:val="center" w:pos="4564"/>
          <w:tab w:val="left" w:pos="5220"/>
        </w:tabs>
        <w:spacing w:after="0"/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етяна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КУЛИК</w:t>
      </w:r>
    </w:p>
    <w:p w14:paraId="01061F82" w14:textId="77777777" w:rsidR="00482AEE" w:rsidRDefault="00482AEE" w:rsidP="00482AEE">
      <w:pPr>
        <w:tabs>
          <w:tab w:val="center" w:pos="4564"/>
          <w:tab w:val="left" w:pos="5220"/>
          <w:tab w:val="left" w:pos="6379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2F3699C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2F276608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1582167A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         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ХОРС                           </w:t>
      </w:r>
    </w:p>
    <w:p w14:paraId="3AA50A6E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8DFC12" w14:textId="77777777" w:rsidR="00482AEE" w:rsidRDefault="00482AEE" w:rsidP="00482AEE">
      <w:pPr>
        <w:tabs>
          <w:tab w:val="center" w:pos="4564"/>
          <w:tab w:val="left" w:pos="5220"/>
        </w:tabs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015BB72F" w14:textId="42E9C7F6" w:rsidR="00482AEE" w:rsidRDefault="00482AEE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90176" w14:textId="77A9BE37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34695" w14:textId="20E78CAF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CE525" w14:textId="7FBFB8E5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51E27" w14:textId="2002ACD7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D7286" w14:textId="160F3DEC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745E6" w14:textId="34D1671D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A637" w14:textId="698E6E49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9CC5A" w14:textId="16914668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6AF9D" w14:textId="58CBFDD7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5FDF0" w14:textId="6D378768" w:rsid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2F9B" w14:textId="77777777" w:rsidR="00D47D1C" w:rsidRPr="00AE4B21" w:rsidRDefault="00D47D1C" w:rsidP="00D47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B21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49B011CB" w14:textId="77777777" w:rsidR="00D47D1C" w:rsidRPr="00AE4B21" w:rsidRDefault="00D47D1C" w:rsidP="00D47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21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B21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E4B21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4590658E" w14:textId="1EB7BC6A" w:rsidR="00D47D1C" w:rsidRPr="00E41D8B" w:rsidRDefault="00D47D1C" w:rsidP="00D4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EE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Дружківської міської ради від 29.07.202</w:t>
      </w:r>
      <w:r w:rsidR="00C67AA6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482A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7/75-3 «Про затвердження категорій учнів та вихованців, яким надається пільга на оплату харчування в закладах освіти міста»</w:t>
      </w:r>
    </w:p>
    <w:p w14:paraId="539823EE" w14:textId="77777777" w:rsidR="00D47D1C" w:rsidRDefault="00D47D1C" w:rsidP="00D47D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21AF39" w14:textId="6160A238" w:rsidR="00D47D1C" w:rsidRPr="00D47D1C" w:rsidRDefault="00D47D1C" w:rsidP="00D4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D1C">
        <w:rPr>
          <w:rFonts w:ascii="Times New Roman" w:hAnsi="Times New Roman" w:cs="Times New Roman"/>
          <w:sz w:val="24"/>
          <w:szCs w:val="24"/>
          <w:lang w:val="uk-UA"/>
        </w:rPr>
        <w:t>З метою виконання постанови Кабінету Міністрів України від 24.03.2021 № 305 «</w:t>
      </w:r>
      <w:r w:rsidRPr="00D47D1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відпочинку»</w:t>
      </w:r>
      <w:r w:rsidRPr="00D47D1C">
        <w:rPr>
          <w:rFonts w:ascii="Times New Roman" w:hAnsi="Times New Roman" w:cs="Times New Roman"/>
          <w:sz w:val="24"/>
          <w:szCs w:val="24"/>
          <w:lang w:val="uk-UA"/>
        </w:rPr>
        <w:t xml:space="preserve">, виходячи з реальних можливостей для надання пільг щодо сплати за харчування, встановлених Законом України від 26.04.2001 № 2402-ІІІ « Про охорону дитинства», Закону України від 16.01.2020 </w:t>
      </w:r>
      <w:r w:rsidRPr="00D47D1C">
        <w:rPr>
          <w:rStyle w:val="rvts44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№ 474-</w:t>
      </w:r>
      <w:r w:rsidRPr="00D47D1C">
        <w:rPr>
          <w:rStyle w:val="rvts44"/>
          <w:rFonts w:ascii="Times New Roman" w:hAnsi="Times New Roman" w:cs="Times New Roman"/>
          <w:bCs/>
          <w:sz w:val="24"/>
          <w:szCs w:val="24"/>
          <w:shd w:val="clear" w:color="auto" w:fill="FFFFFF"/>
        </w:rPr>
        <w:t>IX</w:t>
      </w:r>
      <w:r w:rsidRPr="00D47D1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D47D1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Про внесення змін до деяких законів України щодо забезпечення безкоштовним харчуванням дітей внутрішньо переміщених осіб», </w:t>
      </w:r>
      <w:r w:rsidRPr="00D47D1C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від 19.06.2002 № 856 «Про організацію харчування окремих категорій учнів в загальноосвітніх навчальних закладах», ст. 35 Закону України від 11.07.2001 № 2628-III “Про дошкільну освіту”, пунктів 2.3, 2.4, 2.6. Порядку встановлення 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від 21.11.2002                     № 667, необхідно </w:t>
      </w:r>
      <w:proofErr w:type="spellStart"/>
      <w:r w:rsidRPr="00D47D1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D47D1C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рішення Дружківської міської ради від 29.07.2021 № 7/75-3 «Про затвердження категорій учнів та вихованців, яким надається пільга на оплату харчування в закладах освіти міста», а саме викласти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п.1 </w:t>
      </w:r>
      <w:r w:rsidRPr="00D47D1C">
        <w:rPr>
          <w:rFonts w:ascii="Times New Roman" w:hAnsi="Times New Roman" w:cs="Times New Roman"/>
          <w:sz w:val="24"/>
          <w:szCs w:val="24"/>
          <w:lang w:val="uk-UA"/>
        </w:rPr>
        <w:t>в наступній редакції: «1. Затвердити категорію учнів та вихованців, яким надається пільга на оплату харчування в закладах освіти міста, а саме: діти батьків-учасників антитерористичної операції, операції об'єднаних сил, що беруть участь у здійсненні заходів із забезпечення національної безпеки і оборони, відсічі і стримуванні збройної агресії».</w:t>
      </w:r>
    </w:p>
    <w:p w14:paraId="0EA74BCA" w14:textId="533C297E" w:rsidR="00D47D1C" w:rsidRDefault="00D47D1C" w:rsidP="00D47D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096DF" w14:textId="0578C986" w:rsidR="00D47D1C" w:rsidRDefault="00D47D1C" w:rsidP="00D47D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7CB5C" w14:textId="77777777" w:rsidR="00D47D1C" w:rsidRDefault="00D47D1C" w:rsidP="00D47D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32E31" w14:textId="77777777" w:rsidR="00D47D1C" w:rsidRDefault="00D47D1C" w:rsidP="00D47D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освіти                                                   С.А.ЛАЗЕБНИК</w:t>
      </w:r>
    </w:p>
    <w:p w14:paraId="51DFF547" w14:textId="77777777" w:rsidR="00D47D1C" w:rsidRPr="00B058B9" w:rsidRDefault="00D47D1C" w:rsidP="00D47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2A449" w14:textId="77777777" w:rsidR="00D47D1C" w:rsidRPr="00D47D1C" w:rsidRDefault="00D47D1C" w:rsidP="00EC1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47D1C" w:rsidRPr="00D47D1C" w:rsidSect="00B158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41CE"/>
    <w:multiLevelType w:val="hybridMultilevel"/>
    <w:tmpl w:val="9DBE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008B"/>
    <w:multiLevelType w:val="multilevel"/>
    <w:tmpl w:val="16A4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80EAD"/>
    <w:multiLevelType w:val="hybridMultilevel"/>
    <w:tmpl w:val="AA0A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52C79"/>
    <w:multiLevelType w:val="hybridMultilevel"/>
    <w:tmpl w:val="9DBE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43"/>
    <w:rsid w:val="00224BD2"/>
    <w:rsid w:val="00252D3E"/>
    <w:rsid w:val="00417137"/>
    <w:rsid w:val="00482AEE"/>
    <w:rsid w:val="00655F11"/>
    <w:rsid w:val="00736225"/>
    <w:rsid w:val="0080442B"/>
    <w:rsid w:val="008D585C"/>
    <w:rsid w:val="00A1566F"/>
    <w:rsid w:val="00AB60FA"/>
    <w:rsid w:val="00B158D3"/>
    <w:rsid w:val="00B26D6D"/>
    <w:rsid w:val="00C67AA6"/>
    <w:rsid w:val="00CA1943"/>
    <w:rsid w:val="00D13DBB"/>
    <w:rsid w:val="00D4497B"/>
    <w:rsid w:val="00D47D1C"/>
    <w:rsid w:val="00EC187F"/>
    <w:rsid w:val="00E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3FB"/>
  <w15:chartTrackingRefBased/>
  <w15:docId w15:val="{8DB29320-8B7C-494A-9268-469190B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52D3E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2D3E"/>
    <w:rPr>
      <w:color w:val="0000FF"/>
      <w:u w:val="single"/>
    </w:rPr>
  </w:style>
  <w:style w:type="character" w:customStyle="1" w:styleId="rvts44">
    <w:name w:val="rvts44"/>
    <w:basedOn w:val="a0"/>
    <w:rsid w:val="00224BD2"/>
  </w:style>
  <w:style w:type="paragraph" w:styleId="a4">
    <w:name w:val="List Paragraph"/>
    <w:basedOn w:val="a"/>
    <w:uiPriority w:val="34"/>
    <w:qFormat/>
    <w:rsid w:val="007362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2021-11-05T06:19:00Z</cp:lastPrinted>
  <dcterms:created xsi:type="dcterms:W3CDTF">2021-12-02T12:13:00Z</dcterms:created>
  <dcterms:modified xsi:type="dcterms:W3CDTF">2021-12-02T12:13:00Z</dcterms:modified>
</cp:coreProperties>
</file>