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54.65pt" o:ole="" fillcolor="window">
            <v:imagedata r:id="rId6" o:title=""/>
          </v:shape>
          <o:OLEObject Type="Embed" ProgID="PBrush" ShapeID="_x0000_i1025" DrawAspect="Content" ObjectID="_1528194076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54637E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де</w:t>
      </w:r>
      <w:r w:rsidR="0089365E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ят</w:t>
      </w:r>
      <w:r w:rsidR="00F1318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65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65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9365E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</w:t>
      </w:r>
      <w:r w:rsidR="00E65181">
        <w:rPr>
          <w:rFonts w:ascii="Times New Roman" w:hAnsi="Times New Roman" w:cs="Times New Roman"/>
          <w:sz w:val="24"/>
          <w:szCs w:val="24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</w:rPr>
        <w:t>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="00964F32">
        <w:rPr>
          <w:sz w:val="24"/>
          <w:szCs w:val="24"/>
          <w:lang w:val="uk-UA"/>
        </w:rPr>
        <w:t xml:space="preserve"> </w:t>
      </w:r>
      <w:r w:rsidR="00123994">
        <w:rPr>
          <w:sz w:val="24"/>
          <w:szCs w:val="24"/>
          <w:lang w:val="uk-UA"/>
        </w:rPr>
        <w:t>2</w:t>
      </w:r>
      <w:r w:rsidR="0089365E">
        <w:rPr>
          <w:sz w:val="24"/>
          <w:szCs w:val="24"/>
          <w:lang w:val="uk-UA"/>
        </w:rPr>
        <w:t>5</w:t>
      </w:r>
      <w:r w:rsidR="00123994">
        <w:rPr>
          <w:sz w:val="24"/>
          <w:szCs w:val="24"/>
          <w:lang w:val="uk-UA"/>
        </w:rPr>
        <w:t xml:space="preserve"> </w:t>
      </w:r>
      <w:r w:rsidR="00253567">
        <w:rPr>
          <w:sz w:val="24"/>
          <w:szCs w:val="24"/>
          <w:lang w:val="uk-UA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proofErr w:type="spellEnd"/>
      <w:r w:rsidRPr="00EF6A98">
        <w:rPr>
          <w:sz w:val="24"/>
          <w:szCs w:val="24"/>
          <w:lang w:val="uk-UA"/>
        </w:rPr>
        <w:t>ат</w:t>
      </w:r>
      <w:r w:rsidR="00253567">
        <w:rPr>
          <w:sz w:val="24"/>
          <w:szCs w:val="24"/>
          <w:lang w:val="uk-UA"/>
        </w:rPr>
        <w:t>ів</w:t>
      </w:r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134467">
        <w:rPr>
          <w:sz w:val="24"/>
          <w:szCs w:val="24"/>
          <w:lang w:val="uk-UA"/>
        </w:rPr>
        <w:t xml:space="preserve"> </w:t>
      </w:r>
      <w:r w:rsidR="0089365E">
        <w:rPr>
          <w:sz w:val="24"/>
          <w:szCs w:val="24"/>
          <w:lang w:val="uk-UA"/>
        </w:rPr>
        <w:t xml:space="preserve">11 </w:t>
      </w:r>
      <w:r>
        <w:rPr>
          <w:sz w:val="24"/>
          <w:szCs w:val="24"/>
          <w:lang w:val="uk-UA"/>
        </w:rPr>
        <w:t>депутат</w:t>
      </w:r>
      <w:r w:rsidR="004E3741">
        <w:rPr>
          <w:sz w:val="24"/>
          <w:szCs w:val="24"/>
          <w:lang w:val="uk-UA"/>
        </w:rPr>
        <w:t>ів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A51930">
        <w:rPr>
          <w:sz w:val="24"/>
          <w:lang w:val="uk-UA"/>
        </w:rPr>
        <w:t>15</w:t>
      </w:r>
      <w:r w:rsidR="00A27298">
        <w:rPr>
          <w:sz w:val="24"/>
          <w:lang w:val="uk-UA"/>
        </w:rPr>
        <w:t xml:space="preserve">  осіб</w:t>
      </w:r>
    </w:p>
    <w:p w:rsidR="00DC3EBE" w:rsidRDefault="00DC3EBE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AE2C8E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67BE6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134467" w:rsidRPr="00134467">
        <w:rPr>
          <w:b w:val="0"/>
          <w:i w:val="0"/>
          <w:sz w:val="24"/>
          <w:szCs w:val="24"/>
          <w:lang w:val="uk-UA"/>
        </w:rPr>
        <w:t>де</w:t>
      </w:r>
      <w:r w:rsidR="00A67BE6">
        <w:rPr>
          <w:b w:val="0"/>
          <w:i w:val="0"/>
          <w:sz w:val="24"/>
          <w:szCs w:val="24"/>
          <w:lang w:val="uk-UA"/>
        </w:rPr>
        <w:t>с</w:t>
      </w:r>
      <w:r w:rsidR="00134467" w:rsidRPr="00134467">
        <w:rPr>
          <w:b w:val="0"/>
          <w:i w:val="0"/>
          <w:sz w:val="24"/>
          <w:szCs w:val="24"/>
          <w:lang w:val="uk-UA"/>
        </w:rPr>
        <w:t>ятої</w:t>
      </w:r>
      <w:r w:rsidR="00F13181" w:rsidRPr="00134467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797DE3">
        <w:rPr>
          <w:b w:val="0"/>
          <w:i w:val="0"/>
          <w:sz w:val="24"/>
          <w:szCs w:val="24"/>
          <w:lang w:val="en-US"/>
        </w:rPr>
        <w:t>VII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4D0622" w:rsidRPr="00797DE3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</w:t>
      </w:r>
      <w:r w:rsidR="00AE2C8E">
        <w:rPr>
          <w:b w:val="0"/>
          <w:i w:val="0"/>
          <w:sz w:val="24"/>
          <w:szCs w:val="24"/>
          <w:lang w:val="uk-UA"/>
        </w:rPr>
        <w:t>.</w:t>
      </w:r>
    </w:p>
    <w:p w:rsidR="0072024A" w:rsidRPr="00797DE3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797DE3">
        <w:rPr>
          <w:b w:val="0"/>
          <w:i w:val="0"/>
          <w:sz w:val="24"/>
          <w:szCs w:val="24"/>
          <w:lang w:val="uk-UA"/>
        </w:rPr>
        <w:t xml:space="preserve">        </w:t>
      </w:r>
      <w:r w:rsidR="00A51930" w:rsidRPr="00797DE3">
        <w:rPr>
          <w:b w:val="0"/>
          <w:i w:val="0"/>
          <w:sz w:val="24"/>
          <w:szCs w:val="24"/>
          <w:lang w:val="uk-UA"/>
        </w:rPr>
        <w:t>П</w:t>
      </w:r>
      <w:r w:rsidR="0072024A" w:rsidRPr="00797DE3">
        <w:rPr>
          <w:b w:val="0"/>
          <w:i w:val="0"/>
          <w:sz w:val="24"/>
          <w:szCs w:val="24"/>
          <w:lang w:val="uk-UA"/>
        </w:rPr>
        <w:t>ленарн</w:t>
      </w:r>
      <w:r w:rsidR="006865AC" w:rsidRPr="00797DE3">
        <w:rPr>
          <w:b w:val="0"/>
          <w:i w:val="0"/>
          <w:sz w:val="24"/>
          <w:szCs w:val="24"/>
          <w:lang w:val="uk-UA"/>
        </w:rPr>
        <w:t>е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F366B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AF366B" w:rsidRPr="00134467">
        <w:rPr>
          <w:b w:val="0"/>
          <w:i w:val="0"/>
          <w:sz w:val="24"/>
          <w:szCs w:val="24"/>
          <w:lang w:val="uk-UA"/>
        </w:rPr>
        <w:t>де</w:t>
      </w:r>
      <w:r w:rsidR="00AF366B">
        <w:rPr>
          <w:b w:val="0"/>
          <w:i w:val="0"/>
          <w:sz w:val="24"/>
          <w:szCs w:val="24"/>
          <w:lang w:val="uk-UA"/>
        </w:rPr>
        <w:t>с</w:t>
      </w:r>
      <w:r w:rsidR="00AF366B" w:rsidRPr="00134467">
        <w:rPr>
          <w:b w:val="0"/>
          <w:i w:val="0"/>
          <w:sz w:val="24"/>
          <w:szCs w:val="24"/>
          <w:lang w:val="uk-UA"/>
        </w:rPr>
        <w:t>ятої</w:t>
      </w:r>
      <w:r w:rsidR="00D639CB"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797DE3">
        <w:rPr>
          <w:b w:val="0"/>
          <w:i w:val="0"/>
          <w:sz w:val="24"/>
          <w:szCs w:val="24"/>
          <w:lang w:val="en-US"/>
        </w:rPr>
        <w:t>VII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міський голова </w:t>
      </w:r>
      <w:r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>Гнатенко В.С.</w:t>
      </w:r>
    </w:p>
    <w:p w:rsidR="007E5AF0" w:rsidRPr="00797DE3" w:rsidRDefault="0054637E" w:rsidP="00AF366B">
      <w:pPr>
        <w:pStyle w:val="af"/>
        <w:ind w:left="0" w:firstLine="0"/>
        <w:rPr>
          <w:szCs w:val="24"/>
        </w:rPr>
      </w:pPr>
      <w:r w:rsidRPr="00797DE3">
        <w:rPr>
          <w:szCs w:val="24"/>
          <w:lang w:val="ru-RU"/>
        </w:rPr>
        <w:t xml:space="preserve">         </w:t>
      </w:r>
      <w:r w:rsidR="00A1292B" w:rsidRPr="00797DE3">
        <w:rPr>
          <w:szCs w:val="24"/>
        </w:rPr>
        <w:t>Для організаційної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 xml:space="preserve"> роботи сесії 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>обирається</w:t>
      </w:r>
      <w:r w:rsidR="00AF366B">
        <w:rPr>
          <w:szCs w:val="24"/>
        </w:rPr>
        <w:t xml:space="preserve"> </w:t>
      </w:r>
      <w:r w:rsidR="00A1292B" w:rsidRPr="00797DE3">
        <w:rPr>
          <w:szCs w:val="24"/>
        </w:rPr>
        <w:t xml:space="preserve"> секретаріат у наступному </w:t>
      </w:r>
      <w:proofErr w:type="spellStart"/>
      <w:r w:rsidR="00A1292B" w:rsidRPr="00797DE3">
        <w:rPr>
          <w:szCs w:val="24"/>
        </w:rPr>
        <w:t>складі</w:t>
      </w:r>
      <w:proofErr w:type="spellEnd"/>
      <w:r w:rsidR="00A1292B" w:rsidRPr="00797DE3">
        <w:rPr>
          <w:szCs w:val="24"/>
        </w:rPr>
        <w:t xml:space="preserve">: </w:t>
      </w:r>
    </w:p>
    <w:p w:rsidR="00A1292B" w:rsidRPr="00797DE3" w:rsidRDefault="006A24E9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В.О., Прус І.М., Карнаух С.В.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A1292B" w:rsidRPr="00797DE3" w:rsidRDefault="0054637E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797DE3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B1A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24E9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proofErr w:type="spellStart"/>
      <w:r w:rsidR="006A24E9">
        <w:rPr>
          <w:rFonts w:ascii="Times New Roman" w:hAnsi="Times New Roman" w:cs="Times New Roman"/>
          <w:sz w:val="24"/>
          <w:szCs w:val="24"/>
          <w:lang w:val="uk-UA"/>
        </w:rPr>
        <w:t>Вірниченко</w:t>
      </w:r>
      <w:proofErr w:type="spellEnd"/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 w:rsidR="006A24E9">
        <w:rPr>
          <w:rFonts w:ascii="Times New Roman" w:hAnsi="Times New Roman" w:cs="Times New Roman"/>
          <w:sz w:val="24"/>
          <w:szCs w:val="24"/>
          <w:lang w:val="uk-UA"/>
        </w:rPr>
        <w:t>Самородов</w:t>
      </w:r>
      <w:proofErr w:type="spellEnd"/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695DD0" w:rsidRPr="00797DE3" w:rsidRDefault="007766FD" w:rsidP="00797DE3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6A24E9" w:rsidRDefault="00A1292B" w:rsidP="00797D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6A24E9" w:rsidRPr="006A24E9">
        <w:rPr>
          <w:rFonts w:ascii="Times New Roman" w:hAnsi="Times New Roman" w:cs="Times New Roman"/>
          <w:sz w:val="24"/>
          <w:szCs w:val="24"/>
          <w:lang w:val="uk-UA"/>
        </w:rPr>
        <w:t>позачергової десятої</w:t>
      </w:r>
      <w:r w:rsidR="006A24E9" w:rsidRPr="00134467">
        <w:rPr>
          <w:sz w:val="24"/>
          <w:szCs w:val="24"/>
          <w:lang w:val="uk-UA"/>
        </w:rPr>
        <w:t xml:space="preserve"> 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>сесії</w:t>
      </w:r>
      <w:proofErr w:type="spellEnd"/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75CF" w:rsidRPr="00797DE3" w:rsidRDefault="000D52C9" w:rsidP="00797D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головам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, 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>,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30 хвилин</w:t>
      </w:r>
      <w:proofErr w:type="gramStart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292B" w:rsidRPr="00797DE3" w:rsidRDefault="00A1292B" w:rsidP="00797DE3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292B" w:rsidRPr="00797DE3" w:rsidRDefault="00A1292B" w:rsidP="00797DE3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797DE3">
        <w:rPr>
          <w:i w:val="0"/>
          <w:sz w:val="24"/>
          <w:szCs w:val="24"/>
          <w:lang w:val="uk-UA"/>
        </w:rPr>
        <w:t>ПОРЯДОК ДЕННИЙ</w:t>
      </w:r>
      <w:r w:rsidRPr="00797DE3">
        <w:rPr>
          <w:i w:val="0"/>
          <w:sz w:val="24"/>
          <w:szCs w:val="24"/>
        </w:rPr>
        <w:t>:</w:t>
      </w:r>
    </w:p>
    <w:p w:rsidR="00A1292B" w:rsidRPr="00797DE3" w:rsidRDefault="00A1292B" w:rsidP="00797DE3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/>
      </w:tblPr>
      <w:tblGrid>
        <w:gridCol w:w="456"/>
        <w:gridCol w:w="1812"/>
        <w:gridCol w:w="7657"/>
      </w:tblGrid>
      <w:tr w:rsidR="006A24E9" w:rsidRPr="00797DE3" w:rsidTr="00F94588">
        <w:trPr>
          <w:trHeight w:val="345"/>
        </w:trPr>
        <w:tc>
          <w:tcPr>
            <w:tcW w:w="456" w:type="dxa"/>
            <w:hideMark/>
          </w:tcPr>
          <w:p w:rsidR="006A24E9" w:rsidRPr="00797DE3" w:rsidRDefault="006A24E9" w:rsidP="00D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6A24E9" w:rsidRDefault="006A24E9" w:rsidP="006F77D5">
            <w:pPr>
              <w:pStyle w:val="ad"/>
              <w:rPr>
                <w:lang w:val="uk-UA"/>
              </w:rPr>
            </w:pPr>
            <w:r w:rsidRPr="00BA4118">
              <w:t xml:space="preserve">Про </w:t>
            </w:r>
            <w:proofErr w:type="spellStart"/>
            <w:r w:rsidRPr="00BA4118">
              <w:t>делегування</w:t>
            </w:r>
            <w:proofErr w:type="spellEnd"/>
            <w:r w:rsidRPr="00BA4118">
              <w:t xml:space="preserve"> </w:t>
            </w:r>
            <w:r>
              <w:rPr>
                <w:lang w:val="uk-UA"/>
              </w:rPr>
              <w:t xml:space="preserve"> </w:t>
            </w:r>
            <w:r w:rsidRPr="00BA4118">
              <w:t xml:space="preserve">департаменту </w:t>
            </w:r>
            <w:proofErr w:type="spellStart"/>
            <w:r w:rsidRPr="00BA4118">
              <w:t>капітального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4118">
              <w:t>будівництва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Донецької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обласної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державної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адміністрації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повноважень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замовника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робі</w:t>
            </w:r>
            <w:proofErr w:type="gramStart"/>
            <w:r w:rsidRPr="00BA4118">
              <w:t>т</w:t>
            </w:r>
            <w:proofErr w:type="spellEnd"/>
            <w:proofErr w:type="gramEnd"/>
          </w:p>
          <w:p w:rsidR="006A24E9" w:rsidRPr="006A24E9" w:rsidRDefault="006A24E9" w:rsidP="006F77D5">
            <w:pPr>
              <w:pStyle w:val="ad"/>
              <w:rPr>
                <w:lang w:val="uk-UA"/>
              </w:rPr>
            </w:pPr>
          </w:p>
        </w:tc>
      </w:tr>
      <w:tr w:rsidR="006A24E9" w:rsidRPr="006A24E9" w:rsidTr="00D144EE">
        <w:trPr>
          <w:trHeight w:val="639"/>
        </w:trPr>
        <w:tc>
          <w:tcPr>
            <w:tcW w:w="456" w:type="dxa"/>
            <w:hideMark/>
          </w:tcPr>
          <w:p w:rsidR="006A24E9" w:rsidRPr="00C46E00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69" w:type="dxa"/>
            <w:gridSpan w:val="2"/>
          </w:tcPr>
          <w:p w:rsidR="006A24E9" w:rsidRPr="006A24E9" w:rsidRDefault="006A24E9" w:rsidP="006A24E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делегування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6A24E9" w:rsidRPr="006A24E9" w:rsidRDefault="006A24E9" w:rsidP="006A24E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 житлово-комунального господарства та будівництва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6A24E9" w:rsidRPr="006A24E9" w:rsidTr="00D144EE">
        <w:trPr>
          <w:trHeight w:val="279"/>
        </w:trPr>
        <w:tc>
          <w:tcPr>
            <w:tcW w:w="456" w:type="dxa"/>
            <w:hideMark/>
          </w:tcPr>
          <w:p w:rsidR="006A24E9" w:rsidRPr="00C46E00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69" w:type="dxa"/>
            <w:gridSpan w:val="2"/>
          </w:tcPr>
          <w:p w:rsidR="006A24E9" w:rsidRP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рішення міської ради  від 23.12.2015  № 7/3-13</w:t>
            </w:r>
            <w:proofErr w:type="gramStart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</w:t>
            </w:r>
            <w:proofErr w:type="gramEnd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</w:t>
            </w:r>
          </w:p>
          <w:p w:rsidR="006A24E9" w:rsidRP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структури та чисельності Дружківської  міської ради та її виконавчих органів на 2016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рік”</w:t>
            </w:r>
            <w:proofErr w:type="spellEnd"/>
          </w:p>
          <w:p w:rsidR="006A24E9" w:rsidRP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4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Григоренко В.Б., голова  </w:t>
            </w:r>
            <w:r w:rsidRPr="006A2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постійної комісії міської  ради з  питань депутатської діяльності, законності та правопорядку</w:t>
            </w:r>
          </w:p>
        </w:tc>
      </w:tr>
      <w:tr w:rsidR="006A24E9" w:rsidRPr="006A24E9" w:rsidTr="006A24E9">
        <w:trPr>
          <w:trHeight w:val="389"/>
        </w:trPr>
        <w:tc>
          <w:tcPr>
            <w:tcW w:w="456" w:type="dxa"/>
            <w:hideMark/>
          </w:tcPr>
          <w:p w:rsid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6A24E9" w:rsidRP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E9" w:rsidRPr="00797DE3" w:rsidTr="00EF0C41"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57" w:type="dxa"/>
          </w:tcPr>
          <w:p w:rsidR="006A24E9" w:rsidRPr="00797DE3" w:rsidRDefault="006A24E9" w:rsidP="006A24E9">
            <w:pPr>
              <w:pStyle w:val="ad"/>
              <w:rPr>
                <w:lang w:val="uk-UA"/>
              </w:rPr>
            </w:pPr>
            <w:r w:rsidRPr="00BA4118">
              <w:t xml:space="preserve">Про </w:t>
            </w:r>
            <w:proofErr w:type="spellStart"/>
            <w:r w:rsidRPr="00BA4118">
              <w:t>делегування</w:t>
            </w:r>
            <w:proofErr w:type="spellEnd"/>
            <w:r w:rsidRPr="00BA4118">
              <w:t xml:space="preserve"> </w:t>
            </w:r>
            <w:r>
              <w:rPr>
                <w:lang w:val="uk-UA"/>
              </w:rPr>
              <w:t xml:space="preserve"> </w:t>
            </w:r>
            <w:r w:rsidRPr="00BA4118">
              <w:t xml:space="preserve">департаменту </w:t>
            </w:r>
            <w:proofErr w:type="spellStart"/>
            <w:r w:rsidRPr="00BA4118">
              <w:t>капітального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4118">
              <w:t>будівництва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Донецької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обласної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державної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адміністрації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повноважень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замовника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робі</w:t>
            </w:r>
            <w:proofErr w:type="gramStart"/>
            <w:r w:rsidRPr="00BA4118">
              <w:t>т</w:t>
            </w:r>
            <w:proofErr w:type="spellEnd"/>
            <w:proofErr w:type="gramEnd"/>
          </w:p>
        </w:tc>
      </w:tr>
      <w:tr w:rsidR="006A24E9" w:rsidRPr="00797DE3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6A24E9" w:rsidRPr="003F28E7" w:rsidRDefault="006A24E9" w:rsidP="00AA3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 житлово-комунального господарства та будівництва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6A24E9" w:rsidRPr="00D66D23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797DE3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</w:tcPr>
          <w:p w:rsidR="006A24E9" w:rsidRPr="00797DE3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24E9" w:rsidRDefault="006A24E9" w:rsidP="006A24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  <w:p w:rsidR="00EB5083" w:rsidRPr="00797DE3" w:rsidRDefault="00EB5083" w:rsidP="006A24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E9" w:rsidRPr="00797DE3" w:rsidTr="00EF0C41">
        <w:trPr>
          <w:trHeight w:val="332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12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57" w:type="dxa"/>
          </w:tcPr>
          <w:p w:rsidR="006A24E9" w:rsidRPr="00797DE3" w:rsidRDefault="006A24E9" w:rsidP="006F77D5">
            <w:pPr>
              <w:pStyle w:val="ad"/>
              <w:rPr>
                <w:lang w:val="uk-UA"/>
              </w:rPr>
            </w:pPr>
            <w:r w:rsidRPr="00BA4118">
              <w:t xml:space="preserve">Про </w:t>
            </w:r>
            <w:proofErr w:type="spellStart"/>
            <w:r w:rsidRPr="00BA4118">
              <w:t>делегування</w:t>
            </w:r>
            <w:proofErr w:type="spellEnd"/>
            <w:r w:rsidRPr="00BA4118">
              <w:t xml:space="preserve"> </w:t>
            </w:r>
            <w:r>
              <w:rPr>
                <w:lang w:val="uk-UA"/>
              </w:rPr>
              <w:t xml:space="preserve"> </w:t>
            </w:r>
            <w:r w:rsidRPr="00BA4118">
              <w:t xml:space="preserve">департаменту </w:t>
            </w:r>
            <w:proofErr w:type="spellStart"/>
            <w:r w:rsidRPr="00BA4118">
              <w:t>капітального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4118">
              <w:t>будівництва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Донецької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обласної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державної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адміністрації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повноважень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замовника</w:t>
            </w:r>
            <w:proofErr w:type="spellEnd"/>
            <w:r w:rsidRPr="00BA4118">
              <w:t xml:space="preserve"> </w:t>
            </w:r>
            <w:proofErr w:type="spellStart"/>
            <w:r w:rsidRPr="00BA4118">
              <w:t>робі</w:t>
            </w:r>
            <w:proofErr w:type="gramStart"/>
            <w:r w:rsidRPr="00BA4118">
              <w:t>т</w:t>
            </w:r>
            <w:proofErr w:type="spellEnd"/>
            <w:proofErr w:type="gramEnd"/>
          </w:p>
        </w:tc>
      </w:tr>
      <w:tr w:rsidR="006A24E9" w:rsidRPr="00797DE3" w:rsidTr="00EF0C41">
        <w:trPr>
          <w:trHeight w:val="311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6A24E9" w:rsidRPr="003F28E7" w:rsidRDefault="006A24E9" w:rsidP="006F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A24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 житлово-комунального господарства та будівництва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6A24E9" w:rsidRPr="006A24E9" w:rsidTr="00EF0C41">
        <w:trPr>
          <w:trHeight w:val="639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</w:p>
          <w:p w:rsidR="006A24E9" w:rsidRPr="00797DE3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A24E9" w:rsidRPr="006A24E9" w:rsidTr="00C83B8B">
        <w:trPr>
          <w:trHeight w:val="309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2" w:type="dxa"/>
            <w:hideMark/>
          </w:tcPr>
          <w:p w:rsidR="006A24E9" w:rsidRPr="00797DE3" w:rsidRDefault="006A24E9" w:rsidP="00C83B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657" w:type="dxa"/>
          </w:tcPr>
          <w:p w:rsidR="006A24E9" w:rsidRPr="00797DE3" w:rsidRDefault="00EB5083" w:rsidP="00EB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 до рішення міської ради  від 23.12.2015  № 7/3-13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структури та чисельності Дружківської  міської ради та її виконавчих органів на 2016 </w:t>
            </w:r>
            <w:proofErr w:type="spellStart"/>
            <w:r w:rsidRPr="006A2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рік”</w:t>
            </w:r>
            <w:proofErr w:type="spellEnd"/>
          </w:p>
        </w:tc>
      </w:tr>
      <w:tr w:rsidR="006A24E9" w:rsidRPr="00797DE3" w:rsidTr="00EF0C41">
        <w:trPr>
          <w:trHeight w:val="415"/>
        </w:trPr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EB5083" w:rsidRDefault="00EB5083" w:rsidP="00797DE3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6A24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Григоренко В.Б., голова  </w:t>
            </w:r>
            <w:r w:rsidRPr="006A2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постійної комісії міської  ради з  питань </w:t>
            </w:r>
          </w:p>
          <w:p w:rsidR="006A24E9" w:rsidRPr="00797DE3" w:rsidRDefault="00EB5083" w:rsidP="00797DE3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6A2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6A24E9" w:rsidRPr="00797DE3" w:rsidTr="00EF0C41"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B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24E9" w:rsidRPr="00797DE3" w:rsidRDefault="006A24E9" w:rsidP="00EB5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EB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</w:tbl>
    <w:p w:rsidR="00224FE1" w:rsidRPr="00797DE3" w:rsidRDefault="00224FE1" w:rsidP="00F619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0F9" w:rsidRDefault="004070F9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B1543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0C3BA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C3BA9">
        <w:rPr>
          <w:rFonts w:ascii="Times New Roman" w:hAnsi="Times New Roman" w:cs="Times New Roman"/>
          <w:sz w:val="24"/>
          <w:szCs w:val="24"/>
          <w:lang w:val="uk-UA"/>
        </w:rPr>
        <w:t>ят</w:t>
      </w:r>
      <w:r w:rsidR="00797DE3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>позачергової десят</w:t>
      </w:r>
      <w:r w:rsidR="00EB5083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797DE3" w:rsidRDefault="00A1292B" w:rsidP="00797DE3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  пленарного засідання 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>позачергової десят</w:t>
      </w:r>
      <w:r w:rsidR="00EB5083" w:rsidRPr="00797D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C3BA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797DE3">
        <w:rPr>
          <w:rFonts w:ascii="Times New Roman" w:hAnsi="Times New Roman" w:cs="Times New Roman"/>
          <w:sz w:val="24"/>
          <w:szCs w:val="24"/>
        </w:rPr>
        <w:t>;</w:t>
      </w:r>
      <w:r w:rsidR="00A94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В.С.Гнатенко</w:t>
      </w:r>
    </w:p>
    <w:sectPr w:rsidR="00A1292B" w:rsidRPr="00797DE3" w:rsidSect="00BD2269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292B"/>
    <w:rsid w:val="00004BC6"/>
    <w:rsid w:val="000132CB"/>
    <w:rsid w:val="00016C8A"/>
    <w:rsid w:val="00033E0D"/>
    <w:rsid w:val="000754BF"/>
    <w:rsid w:val="000921D8"/>
    <w:rsid w:val="000A09E9"/>
    <w:rsid w:val="000A59A4"/>
    <w:rsid w:val="000B1137"/>
    <w:rsid w:val="000B1E50"/>
    <w:rsid w:val="000B412D"/>
    <w:rsid w:val="000B72AC"/>
    <w:rsid w:val="000C3BA9"/>
    <w:rsid w:val="000C3F96"/>
    <w:rsid w:val="000C58B1"/>
    <w:rsid w:val="000C63B0"/>
    <w:rsid w:val="000D43BD"/>
    <w:rsid w:val="000D52C9"/>
    <w:rsid w:val="000D67A8"/>
    <w:rsid w:val="000E56CD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5180"/>
    <w:rsid w:val="00152C10"/>
    <w:rsid w:val="00161758"/>
    <w:rsid w:val="00164265"/>
    <w:rsid w:val="00165B8E"/>
    <w:rsid w:val="001830DD"/>
    <w:rsid w:val="00184CDF"/>
    <w:rsid w:val="0019215A"/>
    <w:rsid w:val="00192576"/>
    <w:rsid w:val="001942B5"/>
    <w:rsid w:val="001A34F8"/>
    <w:rsid w:val="001A6E21"/>
    <w:rsid w:val="001A7961"/>
    <w:rsid w:val="001B1475"/>
    <w:rsid w:val="001F0E2A"/>
    <w:rsid w:val="00205958"/>
    <w:rsid w:val="00211063"/>
    <w:rsid w:val="00224FE1"/>
    <w:rsid w:val="00231777"/>
    <w:rsid w:val="00234BFC"/>
    <w:rsid w:val="002360EE"/>
    <w:rsid w:val="0025182F"/>
    <w:rsid w:val="00253567"/>
    <w:rsid w:val="00280667"/>
    <w:rsid w:val="00297890"/>
    <w:rsid w:val="002979CB"/>
    <w:rsid w:val="002A01C0"/>
    <w:rsid w:val="002A600E"/>
    <w:rsid w:val="002B4E79"/>
    <w:rsid w:val="002E7EF1"/>
    <w:rsid w:val="0030563B"/>
    <w:rsid w:val="00311911"/>
    <w:rsid w:val="00323BF5"/>
    <w:rsid w:val="0033078D"/>
    <w:rsid w:val="003323F9"/>
    <w:rsid w:val="00337732"/>
    <w:rsid w:val="003408F5"/>
    <w:rsid w:val="0035118D"/>
    <w:rsid w:val="00364F7A"/>
    <w:rsid w:val="003665E4"/>
    <w:rsid w:val="003735A2"/>
    <w:rsid w:val="003A0835"/>
    <w:rsid w:val="003A0A80"/>
    <w:rsid w:val="003A0B84"/>
    <w:rsid w:val="003A16B2"/>
    <w:rsid w:val="003A7DB2"/>
    <w:rsid w:val="003B50BC"/>
    <w:rsid w:val="003B7285"/>
    <w:rsid w:val="003C2B8E"/>
    <w:rsid w:val="003E4E52"/>
    <w:rsid w:val="003F28E7"/>
    <w:rsid w:val="004070F9"/>
    <w:rsid w:val="0041713F"/>
    <w:rsid w:val="00424E8D"/>
    <w:rsid w:val="004336DC"/>
    <w:rsid w:val="00466547"/>
    <w:rsid w:val="00466BB1"/>
    <w:rsid w:val="00477C2F"/>
    <w:rsid w:val="00497855"/>
    <w:rsid w:val="004D0622"/>
    <w:rsid w:val="004D20EA"/>
    <w:rsid w:val="004E3741"/>
    <w:rsid w:val="004E5989"/>
    <w:rsid w:val="004F0DC6"/>
    <w:rsid w:val="004F1424"/>
    <w:rsid w:val="004F75CF"/>
    <w:rsid w:val="00502D52"/>
    <w:rsid w:val="00507992"/>
    <w:rsid w:val="00532E09"/>
    <w:rsid w:val="005343C8"/>
    <w:rsid w:val="0054637E"/>
    <w:rsid w:val="00550F2E"/>
    <w:rsid w:val="00556B1A"/>
    <w:rsid w:val="00574EC2"/>
    <w:rsid w:val="00583C5F"/>
    <w:rsid w:val="0058530C"/>
    <w:rsid w:val="005862B9"/>
    <w:rsid w:val="00594AB1"/>
    <w:rsid w:val="005967B1"/>
    <w:rsid w:val="005B7517"/>
    <w:rsid w:val="0060361D"/>
    <w:rsid w:val="006143C5"/>
    <w:rsid w:val="00614561"/>
    <w:rsid w:val="0062128D"/>
    <w:rsid w:val="00632E7C"/>
    <w:rsid w:val="00676006"/>
    <w:rsid w:val="00680C4E"/>
    <w:rsid w:val="006865AC"/>
    <w:rsid w:val="00695DD0"/>
    <w:rsid w:val="0069614E"/>
    <w:rsid w:val="006A0979"/>
    <w:rsid w:val="006A1F8A"/>
    <w:rsid w:val="006A24E9"/>
    <w:rsid w:val="006B4399"/>
    <w:rsid w:val="006C4F86"/>
    <w:rsid w:val="006D1A04"/>
    <w:rsid w:val="00701C0B"/>
    <w:rsid w:val="00716A43"/>
    <w:rsid w:val="0072024A"/>
    <w:rsid w:val="007221AA"/>
    <w:rsid w:val="00731030"/>
    <w:rsid w:val="00744E1E"/>
    <w:rsid w:val="007562E3"/>
    <w:rsid w:val="0076267D"/>
    <w:rsid w:val="00762E0B"/>
    <w:rsid w:val="0076502C"/>
    <w:rsid w:val="007714FD"/>
    <w:rsid w:val="007766FD"/>
    <w:rsid w:val="00783EE7"/>
    <w:rsid w:val="00785DE6"/>
    <w:rsid w:val="00797DE3"/>
    <w:rsid w:val="007A2AFE"/>
    <w:rsid w:val="007A58ED"/>
    <w:rsid w:val="007B011A"/>
    <w:rsid w:val="007D0039"/>
    <w:rsid w:val="007D626E"/>
    <w:rsid w:val="007E5AF0"/>
    <w:rsid w:val="007F7283"/>
    <w:rsid w:val="00802FA0"/>
    <w:rsid w:val="008055FB"/>
    <w:rsid w:val="00840C1E"/>
    <w:rsid w:val="00856F73"/>
    <w:rsid w:val="0088582A"/>
    <w:rsid w:val="0089365E"/>
    <w:rsid w:val="008941B4"/>
    <w:rsid w:val="008A5F91"/>
    <w:rsid w:val="008B1B36"/>
    <w:rsid w:val="008B672C"/>
    <w:rsid w:val="008C42ED"/>
    <w:rsid w:val="008C6D25"/>
    <w:rsid w:val="008D27CD"/>
    <w:rsid w:val="008E0A71"/>
    <w:rsid w:val="009152BD"/>
    <w:rsid w:val="00916C82"/>
    <w:rsid w:val="0092158C"/>
    <w:rsid w:val="0092199A"/>
    <w:rsid w:val="0092605F"/>
    <w:rsid w:val="009523BD"/>
    <w:rsid w:val="00964F32"/>
    <w:rsid w:val="00971449"/>
    <w:rsid w:val="009767E3"/>
    <w:rsid w:val="009809DD"/>
    <w:rsid w:val="00983329"/>
    <w:rsid w:val="00985B16"/>
    <w:rsid w:val="00986323"/>
    <w:rsid w:val="009B694D"/>
    <w:rsid w:val="009C093B"/>
    <w:rsid w:val="009E40D3"/>
    <w:rsid w:val="009E7CE5"/>
    <w:rsid w:val="00A01D2D"/>
    <w:rsid w:val="00A054FE"/>
    <w:rsid w:val="00A1292B"/>
    <w:rsid w:val="00A2214D"/>
    <w:rsid w:val="00A270E9"/>
    <w:rsid w:val="00A27298"/>
    <w:rsid w:val="00A367F0"/>
    <w:rsid w:val="00A51930"/>
    <w:rsid w:val="00A639B6"/>
    <w:rsid w:val="00A67BE6"/>
    <w:rsid w:val="00A71594"/>
    <w:rsid w:val="00A94A9A"/>
    <w:rsid w:val="00AA0AAF"/>
    <w:rsid w:val="00AA33A8"/>
    <w:rsid w:val="00AA3442"/>
    <w:rsid w:val="00AA7F66"/>
    <w:rsid w:val="00AB718D"/>
    <w:rsid w:val="00AD7B6C"/>
    <w:rsid w:val="00AE2AFD"/>
    <w:rsid w:val="00AE2C8E"/>
    <w:rsid w:val="00AE34FE"/>
    <w:rsid w:val="00AF366B"/>
    <w:rsid w:val="00B003BB"/>
    <w:rsid w:val="00B016A1"/>
    <w:rsid w:val="00B018A7"/>
    <w:rsid w:val="00B1543B"/>
    <w:rsid w:val="00B2310B"/>
    <w:rsid w:val="00B47E93"/>
    <w:rsid w:val="00B72611"/>
    <w:rsid w:val="00B75B8F"/>
    <w:rsid w:val="00B91FC1"/>
    <w:rsid w:val="00BC6D55"/>
    <w:rsid w:val="00BD06F6"/>
    <w:rsid w:val="00BD2269"/>
    <w:rsid w:val="00BE1CC5"/>
    <w:rsid w:val="00BE4985"/>
    <w:rsid w:val="00BF11C4"/>
    <w:rsid w:val="00BF1CA3"/>
    <w:rsid w:val="00C15577"/>
    <w:rsid w:val="00C3229B"/>
    <w:rsid w:val="00C44E8F"/>
    <w:rsid w:val="00C46E00"/>
    <w:rsid w:val="00C663DE"/>
    <w:rsid w:val="00C73237"/>
    <w:rsid w:val="00C8332E"/>
    <w:rsid w:val="00C83B8B"/>
    <w:rsid w:val="00C84262"/>
    <w:rsid w:val="00CB0E05"/>
    <w:rsid w:val="00CB2C8D"/>
    <w:rsid w:val="00CC7186"/>
    <w:rsid w:val="00CD156D"/>
    <w:rsid w:val="00CF5859"/>
    <w:rsid w:val="00D02CD2"/>
    <w:rsid w:val="00D140F0"/>
    <w:rsid w:val="00D144EE"/>
    <w:rsid w:val="00D50678"/>
    <w:rsid w:val="00D639CB"/>
    <w:rsid w:val="00D66D23"/>
    <w:rsid w:val="00D85378"/>
    <w:rsid w:val="00D85659"/>
    <w:rsid w:val="00D969E4"/>
    <w:rsid w:val="00DB3223"/>
    <w:rsid w:val="00DC3EBE"/>
    <w:rsid w:val="00DC76DF"/>
    <w:rsid w:val="00DE2DE7"/>
    <w:rsid w:val="00DE540A"/>
    <w:rsid w:val="00DE65BA"/>
    <w:rsid w:val="00DF704F"/>
    <w:rsid w:val="00E0766D"/>
    <w:rsid w:val="00E12E8C"/>
    <w:rsid w:val="00E1695A"/>
    <w:rsid w:val="00E2191F"/>
    <w:rsid w:val="00E22F91"/>
    <w:rsid w:val="00E336F9"/>
    <w:rsid w:val="00E40E43"/>
    <w:rsid w:val="00E427C4"/>
    <w:rsid w:val="00E42DA4"/>
    <w:rsid w:val="00E55E1D"/>
    <w:rsid w:val="00E65181"/>
    <w:rsid w:val="00E667C1"/>
    <w:rsid w:val="00EA2262"/>
    <w:rsid w:val="00EB35D2"/>
    <w:rsid w:val="00EB5083"/>
    <w:rsid w:val="00EC3C4F"/>
    <w:rsid w:val="00EC5B8E"/>
    <w:rsid w:val="00EC7C08"/>
    <w:rsid w:val="00ED3491"/>
    <w:rsid w:val="00EF0C41"/>
    <w:rsid w:val="00EF1305"/>
    <w:rsid w:val="00EF6A98"/>
    <w:rsid w:val="00F01051"/>
    <w:rsid w:val="00F037D8"/>
    <w:rsid w:val="00F1210B"/>
    <w:rsid w:val="00F13181"/>
    <w:rsid w:val="00F216BF"/>
    <w:rsid w:val="00F35235"/>
    <w:rsid w:val="00F3651F"/>
    <w:rsid w:val="00F573D3"/>
    <w:rsid w:val="00F619C8"/>
    <w:rsid w:val="00F6713F"/>
    <w:rsid w:val="00F70C0E"/>
    <w:rsid w:val="00F74EC6"/>
    <w:rsid w:val="00F90A9D"/>
    <w:rsid w:val="00F92687"/>
    <w:rsid w:val="00F94588"/>
    <w:rsid w:val="00FD419B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2C68-A4BB-40F1-A323-E1B0CBF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76</cp:revision>
  <cp:lastPrinted>2016-06-23T10:33:00Z</cp:lastPrinted>
  <dcterms:created xsi:type="dcterms:W3CDTF">2015-09-15T11:13:00Z</dcterms:created>
  <dcterms:modified xsi:type="dcterms:W3CDTF">2016-06-23T10:35:00Z</dcterms:modified>
</cp:coreProperties>
</file>