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3D297" w14:textId="41BC2A98" w:rsidR="00D70AE9" w:rsidRPr="003E4A3A" w:rsidRDefault="00D70AE9" w:rsidP="00D70AE9">
      <w:pPr>
        <w:tabs>
          <w:tab w:val="left" w:pos="7020"/>
        </w:tabs>
        <w:spacing w:after="160" w:line="259" w:lineRule="auto"/>
        <w:rPr>
          <w:sz w:val="23"/>
          <w:szCs w:val="23"/>
          <w:lang w:val="uk-UA"/>
        </w:rPr>
      </w:pPr>
      <w:r w:rsidRPr="00C63536">
        <w:rPr>
          <w:lang w:val="uk-UA"/>
        </w:rPr>
        <w:t xml:space="preserve">                                                                                         </w:t>
      </w:r>
      <w:r>
        <w:rPr>
          <w:lang w:val="uk-UA"/>
        </w:rPr>
        <w:t xml:space="preserve">                </w:t>
      </w:r>
      <w:r w:rsidRPr="00C63536">
        <w:rPr>
          <w:lang w:val="uk-UA"/>
        </w:rPr>
        <w:t>Додаток</w:t>
      </w:r>
    </w:p>
    <w:p w14:paraId="1722A9F3" w14:textId="409B29CD" w:rsidR="00D70AE9" w:rsidRPr="00C63536" w:rsidRDefault="00D70AE9" w:rsidP="00D70AE9">
      <w:pPr>
        <w:rPr>
          <w:lang w:val="uk-UA"/>
        </w:rPr>
      </w:pPr>
      <w:r w:rsidRPr="00C63536">
        <w:rPr>
          <w:lang w:val="uk-UA"/>
        </w:rPr>
        <w:t xml:space="preserve">                                                                                                         ЗАТВЕРДЖЕНО</w:t>
      </w:r>
    </w:p>
    <w:p w14:paraId="27DE8082" w14:textId="1482335A" w:rsidR="00D70AE9" w:rsidRDefault="00D70AE9" w:rsidP="00D70AE9">
      <w:pPr>
        <w:rPr>
          <w:lang w:val="uk-UA"/>
        </w:rPr>
      </w:pPr>
      <w:r w:rsidRPr="00C63536">
        <w:rPr>
          <w:lang w:val="uk-UA"/>
        </w:rPr>
        <w:t xml:space="preserve">                                                                                                         рішення виконавчого</w:t>
      </w:r>
    </w:p>
    <w:p w14:paraId="1DF4BBAB" w14:textId="1C8AD133" w:rsidR="00D70AE9" w:rsidRPr="00C63536" w:rsidRDefault="00D70AE9" w:rsidP="00D70AE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</w:t>
      </w:r>
      <w:r w:rsidRPr="00C63536">
        <w:rPr>
          <w:lang w:val="uk-UA"/>
        </w:rPr>
        <w:t>комітету</w:t>
      </w:r>
    </w:p>
    <w:p w14:paraId="50D04AB0" w14:textId="47C25C23" w:rsidR="00D70AE9" w:rsidRPr="00C63536" w:rsidRDefault="00D70AE9" w:rsidP="00D70AE9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464399">
        <w:rPr>
          <w:lang w:val="uk-UA"/>
        </w:rPr>
        <w:t>в</w:t>
      </w:r>
      <w:r w:rsidRPr="00C63536">
        <w:rPr>
          <w:lang w:val="uk-UA"/>
        </w:rPr>
        <w:t>ід</w:t>
      </w:r>
      <w:r w:rsidR="00464399">
        <w:rPr>
          <w:lang w:val="uk-UA"/>
        </w:rPr>
        <w:t xml:space="preserve"> </w:t>
      </w:r>
      <w:r w:rsidR="00464399" w:rsidRPr="00464399">
        <w:rPr>
          <w:lang w:val="uk-UA"/>
        </w:rPr>
        <w:t xml:space="preserve">08.12.2021 </w:t>
      </w:r>
      <w:r w:rsidRPr="00C63536">
        <w:rPr>
          <w:lang w:val="uk-UA"/>
        </w:rPr>
        <w:t>№</w:t>
      </w:r>
      <w:r w:rsidR="00464399">
        <w:rPr>
          <w:lang w:val="uk-UA"/>
        </w:rPr>
        <w:t xml:space="preserve"> 1511   </w:t>
      </w:r>
    </w:p>
    <w:p w14:paraId="61CE2B49" w14:textId="77777777" w:rsidR="00D70AE9" w:rsidRPr="00C63536" w:rsidRDefault="00D70AE9" w:rsidP="00D70AE9">
      <w:pPr>
        <w:jc w:val="center"/>
        <w:rPr>
          <w:lang w:val="uk-UA"/>
        </w:rPr>
      </w:pPr>
    </w:p>
    <w:p w14:paraId="3D5F7832" w14:textId="77777777" w:rsidR="00D70AE9" w:rsidRPr="00C63536" w:rsidRDefault="00D70AE9" w:rsidP="00D70AE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C63536">
        <w:rPr>
          <w:rFonts w:ascii="Times New Roman" w:hAnsi="Times New Roman"/>
          <w:sz w:val="24"/>
          <w:szCs w:val="24"/>
          <w:lang w:val="uk-UA"/>
        </w:rPr>
        <w:t>Орієнтовний план проведення консультацій з громадськістю на 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C63536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14:paraId="1292E67E" w14:textId="77777777" w:rsidR="00D70AE9" w:rsidRPr="00C63536" w:rsidRDefault="00D70AE9" w:rsidP="00D70AE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C63536">
        <w:rPr>
          <w:rFonts w:ascii="Times New Roman" w:hAnsi="Times New Roman"/>
          <w:sz w:val="24"/>
          <w:szCs w:val="24"/>
          <w:lang w:val="uk-UA"/>
        </w:rPr>
        <w:t>виконавчим комітетом Дружківської міської ради</w:t>
      </w:r>
    </w:p>
    <w:p w14:paraId="28A11876" w14:textId="77777777" w:rsidR="00D70AE9" w:rsidRPr="00C63536" w:rsidRDefault="00D70AE9" w:rsidP="00D70AE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5"/>
        <w:tblW w:w="98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88"/>
        <w:gridCol w:w="2410"/>
      </w:tblGrid>
      <w:tr w:rsidR="00D70AE9" w:rsidRPr="00F505EF" w14:paraId="24C76368" w14:textId="77777777" w:rsidTr="00675267">
        <w:tc>
          <w:tcPr>
            <w:tcW w:w="568" w:type="dxa"/>
          </w:tcPr>
          <w:p w14:paraId="4734328B" w14:textId="77777777" w:rsidR="00D70AE9" w:rsidRPr="00F505EF" w:rsidRDefault="00D70AE9" w:rsidP="00675267">
            <w:pPr>
              <w:rPr>
                <w:lang w:val="uk-UA"/>
              </w:rPr>
            </w:pPr>
            <w:r w:rsidRPr="00F505EF">
              <w:rPr>
                <w:lang w:val="uk-UA"/>
              </w:rPr>
              <w:t>№</w:t>
            </w:r>
          </w:p>
        </w:tc>
        <w:tc>
          <w:tcPr>
            <w:tcW w:w="3118" w:type="dxa"/>
          </w:tcPr>
          <w:p w14:paraId="3883E9DE" w14:textId="77777777" w:rsidR="00D70AE9" w:rsidRPr="00F505EF" w:rsidRDefault="00D70AE9" w:rsidP="00675267">
            <w:pPr>
              <w:rPr>
                <w:lang w:val="uk-UA"/>
              </w:rPr>
            </w:pPr>
            <w:r w:rsidRPr="00F505EF">
              <w:rPr>
                <w:bCs/>
                <w:lang w:val="uk-UA"/>
              </w:rPr>
              <w:t>Питання (проєкт рішення), яке планується винести на обговорення</w:t>
            </w:r>
          </w:p>
        </w:tc>
        <w:tc>
          <w:tcPr>
            <w:tcW w:w="2127" w:type="dxa"/>
          </w:tcPr>
          <w:p w14:paraId="37AFCEA7" w14:textId="77777777" w:rsidR="00D70AE9" w:rsidRPr="00F505EF" w:rsidRDefault="00D70AE9" w:rsidP="00675267">
            <w:pPr>
              <w:rPr>
                <w:lang w:val="uk-UA"/>
              </w:rPr>
            </w:pPr>
            <w:r w:rsidRPr="00F505EF">
              <w:rPr>
                <w:bCs/>
                <w:lang w:val="uk-UA"/>
              </w:rPr>
              <w:t>Заходи, які заплановані в рамках консультацій з громадськістю</w:t>
            </w:r>
          </w:p>
        </w:tc>
        <w:tc>
          <w:tcPr>
            <w:tcW w:w="1588" w:type="dxa"/>
          </w:tcPr>
          <w:p w14:paraId="6E97B0CF" w14:textId="77777777" w:rsidR="00D70AE9" w:rsidRPr="00F505EF" w:rsidRDefault="00D70AE9" w:rsidP="00675267">
            <w:pPr>
              <w:rPr>
                <w:lang w:val="uk-UA"/>
              </w:rPr>
            </w:pPr>
            <w:r w:rsidRPr="00F505EF">
              <w:rPr>
                <w:bCs/>
                <w:lang w:val="uk-UA"/>
              </w:rPr>
              <w:t>Строк проведення консультацій</w:t>
            </w:r>
          </w:p>
        </w:tc>
        <w:tc>
          <w:tcPr>
            <w:tcW w:w="2410" w:type="dxa"/>
          </w:tcPr>
          <w:p w14:paraId="4C66F4BA" w14:textId="77777777" w:rsidR="00D70AE9" w:rsidRPr="00F505EF" w:rsidRDefault="00D70AE9" w:rsidP="00675267">
            <w:pPr>
              <w:rPr>
                <w:lang w:val="uk-UA"/>
              </w:rPr>
            </w:pPr>
            <w:r w:rsidRPr="00F505EF">
              <w:rPr>
                <w:bCs/>
                <w:lang w:val="uk-UA"/>
              </w:rPr>
              <w:t>Структурний підрозділ (працівник) органу виконавчої влади, відповідальний за проведення консультацій</w:t>
            </w:r>
          </w:p>
        </w:tc>
      </w:tr>
      <w:tr w:rsidR="00D70AE9" w:rsidRPr="00F505EF" w14:paraId="2A948B42" w14:textId="77777777" w:rsidTr="00675267">
        <w:tc>
          <w:tcPr>
            <w:tcW w:w="568" w:type="dxa"/>
          </w:tcPr>
          <w:p w14:paraId="1AAB8092" w14:textId="427B1739" w:rsidR="00D70AE9" w:rsidRPr="00F505EF" w:rsidRDefault="00D70AE9" w:rsidP="0067526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18" w:type="dxa"/>
          </w:tcPr>
          <w:p w14:paraId="407026DF" w14:textId="77777777" w:rsidR="00D70AE9" w:rsidRPr="00D06653" w:rsidRDefault="00D70AE9" w:rsidP="00675267">
            <w:pPr>
              <w:pStyle w:val="Default"/>
              <w:rPr>
                <w:lang w:val="uk-UA"/>
              </w:rPr>
            </w:pPr>
            <w:r w:rsidRPr="00F505EF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F505EF">
              <w:rPr>
                <w:lang w:val="uk-UA"/>
              </w:rPr>
              <w:t xml:space="preserve">кт регуляторного акту -  рішення Дружківської </w:t>
            </w:r>
            <w:r>
              <w:rPr>
                <w:lang w:val="uk-UA"/>
              </w:rPr>
              <w:t xml:space="preserve">міської ради «Про встановлення заборони продажу пива (крім безалкогольного), </w:t>
            </w:r>
            <w:r w:rsidRPr="00F505EF">
              <w:rPr>
                <w:lang w:val="uk-UA"/>
              </w:rPr>
              <w:t>алкогольних, слабоалкогольних напоїв, вин столових суб’єктами господарювання (крім закладів ресторанного господарства) у визначений час доби на території Дружківської міської</w:t>
            </w:r>
            <w:r w:rsidRPr="00F505EF">
              <w:t xml:space="preserve"> </w:t>
            </w:r>
            <w:r>
              <w:rPr>
                <w:lang w:val="uk-UA"/>
              </w:rPr>
              <w:t>територіальної громади»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36"/>
            </w:tblGrid>
            <w:tr w:rsidR="00D70AE9" w:rsidRPr="00F505EF" w14:paraId="18D973BB" w14:textId="77777777" w:rsidTr="00D70AE9">
              <w:trPr>
                <w:trHeight w:val="183"/>
              </w:trPr>
              <w:tc>
                <w:tcPr>
                  <w:tcW w:w="2636" w:type="dxa"/>
                </w:tcPr>
                <w:p w14:paraId="29901DF1" w14:textId="77777777" w:rsidR="00D70AE9" w:rsidRPr="00F505EF" w:rsidRDefault="00D70AE9" w:rsidP="00675267">
                  <w:pPr>
                    <w:pStyle w:val="Default"/>
                  </w:pPr>
                </w:p>
              </w:tc>
            </w:tr>
          </w:tbl>
          <w:p w14:paraId="693983DB" w14:textId="77777777" w:rsidR="00D70AE9" w:rsidRPr="00F505EF" w:rsidRDefault="00D70AE9" w:rsidP="00675267">
            <w:pPr>
              <w:rPr>
                <w:bCs/>
              </w:rPr>
            </w:pPr>
          </w:p>
        </w:tc>
        <w:tc>
          <w:tcPr>
            <w:tcW w:w="2127" w:type="dxa"/>
          </w:tcPr>
          <w:p w14:paraId="5E8447DE" w14:textId="77777777" w:rsidR="00D70AE9" w:rsidRPr="00F505EF" w:rsidRDefault="00D70AE9" w:rsidP="00675267">
            <w:pPr>
              <w:pStyle w:val="Default"/>
            </w:pPr>
          </w:p>
          <w:tbl>
            <w:tblPr>
              <w:tblW w:w="20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0"/>
            </w:tblGrid>
            <w:tr w:rsidR="00D70AE9" w:rsidRPr="009E15A8" w14:paraId="2AE02EFB" w14:textId="77777777" w:rsidTr="00675267">
              <w:trPr>
                <w:trHeight w:val="1171"/>
              </w:trPr>
              <w:tc>
                <w:tcPr>
                  <w:tcW w:w="2040" w:type="dxa"/>
                </w:tcPr>
                <w:p w14:paraId="13C5EB4A" w14:textId="77777777" w:rsidR="00D70AE9" w:rsidRPr="00F505EF" w:rsidRDefault="00D70AE9" w:rsidP="00675267">
                  <w:pPr>
                    <w:pStyle w:val="Defaul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Електронні консультації з громадськістю</w:t>
                  </w:r>
                </w:p>
              </w:tc>
            </w:tr>
          </w:tbl>
          <w:p w14:paraId="75771664" w14:textId="77777777" w:rsidR="00D70AE9" w:rsidRPr="00F505EF" w:rsidRDefault="00D70AE9" w:rsidP="00675267">
            <w:pPr>
              <w:rPr>
                <w:bCs/>
                <w:lang/>
              </w:rPr>
            </w:pPr>
          </w:p>
        </w:tc>
        <w:tc>
          <w:tcPr>
            <w:tcW w:w="1588" w:type="dxa"/>
          </w:tcPr>
          <w:p w14:paraId="74A2F7E8" w14:textId="77777777" w:rsidR="00D70AE9" w:rsidRPr="00F505EF" w:rsidRDefault="00D70AE9" w:rsidP="00675267">
            <w:pPr>
              <w:pStyle w:val="Default"/>
              <w:rPr>
                <w:lang w:val="uk-UA"/>
              </w:rPr>
            </w:pPr>
          </w:p>
          <w:tbl>
            <w:tblPr>
              <w:tblW w:w="16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6"/>
            </w:tblGrid>
            <w:tr w:rsidR="00D70AE9" w:rsidRPr="00F505EF" w14:paraId="5BC24907" w14:textId="77777777" w:rsidTr="00675267">
              <w:trPr>
                <w:trHeight w:val="355"/>
              </w:trPr>
              <w:tc>
                <w:tcPr>
                  <w:tcW w:w="1626" w:type="dxa"/>
                </w:tcPr>
                <w:p w14:paraId="2B0D699B" w14:textId="77777777" w:rsidR="00D70AE9" w:rsidRDefault="00D70AE9" w:rsidP="00675267">
                  <w:pPr>
                    <w:pStyle w:val="Default"/>
                    <w:ind w:left="-38"/>
                    <w:rPr>
                      <w:lang w:val="uk-UA"/>
                    </w:rPr>
                  </w:pPr>
                  <w:r w:rsidRPr="00F505EF">
                    <w:rPr>
                      <w:lang w:val="uk-UA"/>
                    </w:rPr>
                    <w:t xml:space="preserve">Січень </w:t>
                  </w:r>
                </w:p>
                <w:p w14:paraId="3C992F8F" w14:textId="77777777" w:rsidR="00D70AE9" w:rsidRPr="00F505EF" w:rsidRDefault="00D70AE9" w:rsidP="00675267">
                  <w:pPr>
                    <w:pStyle w:val="Default"/>
                    <w:ind w:left="-38"/>
                    <w:rPr>
                      <w:lang w:val="uk-UA"/>
                    </w:rPr>
                  </w:pPr>
                  <w:r w:rsidRPr="00F505EF">
                    <w:rPr>
                      <w:lang w:val="uk-UA"/>
                    </w:rPr>
                    <w:t>20</w:t>
                  </w:r>
                  <w:r>
                    <w:rPr>
                      <w:lang w:val="uk-UA"/>
                    </w:rPr>
                    <w:t>22</w:t>
                  </w:r>
                  <w:r w:rsidRPr="00F505EF">
                    <w:rPr>
                      <w:lang w:val="uk-UA"/>
                    </w:rPr>
                    <w:t xml:space="preserve"> року (у разі потреби) </w:t>
                  </w:r>
                </w:p>
              </w:tc>
            </w:tr>
          </w:tbl>
          <w:p w14:paraId="477887B4" w14:textId="77777777" w:rsidR="00D70AE9" w:rsidRPr="00F505EF" w:rsidRDefault="00D70AE9" w:rsidP="00675267">
            <w:pPr>
              <w:rPr>
                <w:bCs/>
              </w:rPr>
            </w:pPr>
          </w:p>
        </w:tc>
        <w:tc>
          <w:tcPr>
            <w:tcW w:w="2410" w:type="dxa"/>
          </w:tcPr>
          <w:p w14:paraId="75FAEF63" w14:textId="77777777" w:rsidR="00D70AE9" w:rsidRPr="00F505EF" w:rsidRDefault="00D70AE9" w:rsidP="00675267">
            <w:pPr>
              <w:pStyle w:val="Default"/>
            </w:pPr>
          </w:p>
          <w:tbl>
            <w:tblPr>
              <w:tblW w:w="23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4"/>
            </w:tblGrid>
            <w:tr w:rsidR="00D70AE9" w:rsidRPr="00F505EF" w14:paraId="47E0513C" w14:textId="77777777" w:rsidTr="00675267">
              <w:trPr>
                <w:trHeight w:val="734"/>
              </w:trPr>
              <w:tc>
                <w:tcPr>
                  <w:tcW w:w="2304" w:type="dxa"/>
                </w:tcPr>
                <w:p w14:paraId="36BE917E" w14:textId="77777777" w:rsidR="00D70AE9" w:rsidRPr="00F505EF" w:rsidRDefault="00D70AE9" w:rsidP="00675267">
                  <w:pPr>
                    <w:pStyle w:val="Default"/>
                    <w:ind w:right="-114"/>
                    <w:rPr>
                      <w:lang w:val="uk-UA"/>
                    </w:rPr>
                  </w:pPr>
                  <w:r w:rsidRPr="00F505EF">
                    <w:rPr>
                      <w:lang w:val="uk-UA"/>
                    </w:rPr>
                    <w:t>Відділ</w:t>
                  </w:r>
                  <w:r>
                    <w:rPr>
                      <w:lang w:val="uk-UA"/>
                    </w:rPr>
                    <w:t xml:space="preserve"> </w:t>
                  </w:r>
                  <w:r w:rsidRPr="00F505EF">
                    <w:rPr>
                      <w:lang w:val="uk-UA"/>
                    </w:rPr>
                    <w:t xml:space="preserve">економічного розвитку виконавчого комітету Дружківської міської ради (Коротун) </w:t>
                  </w:r>
                </w:p>
              </w:tc>
            </w:tr>
          </w:tbl>
          <w:p w14:paraId="03994910" w14:textId="77777777" w:rsidR="00D70AE9" w:rsidRPr="00F505EF" w:rsidRDefault="00D70AE9" w:rsidP="00675267">
            <w:pPr>
              <w:rPr>
                <w:bCs/>
              </w:rPr>
            </w:pPr>
          </w:p>
        </w:tc>
      </w:tr>
      <w:tr w:rsidR="00D70AE9" w:rsidRPr="00F505EF" w14:paraId="16CF5CEB" w14:textId="77777777" w:rsidTr="00675267">
        <w:tc>
          <w:tcPr>
            <w:tcW w:w="568" w:type="dxa"/>
          </w:tcPr>
          <w:p w14:paraId="1EBA66C0" w14:textId="74EAB5AF" w:rsidR="00D70AE9" w:rsidRPr="00F505EF" w:rsidRDefault="00D70AE9" w:rsidP="0067526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118" w:type="dxa"/>
          </w:tcPr>
          <w:p w14:paraId="70048F8A" w14:textId="77777777" w:rsidR="00D70AE9" w:rsidRPr="00EE2F9D" w:rsidRDefault="00D70AE9" w:rsidP="00675267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Проєкт рішення Дружківської міської ради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9"/>
            </w:tblGrid>
            <w:tr w:rsidR="00D70AE9" w:rsidRPr="00464399" w14:paraId="78067559" w14:textId="77777777" w:rsidTr="00675267">
              <w:trPr>
                <w:trHeight w:val="1627"/>
              </w:trPr>
              <w:tc>
                <w:tcPr>
                  <w:tcW w:w="2259" w:type="dxa"/>
                </w:tcPr>
                <w:p w14:paraId="7A039F62" w14:textId="77777777" w:rsidR="00D70AE9" w:rsidRPr="00F505EF" w:rsidRDefault="00D70AE9" w:rsidP="00675267">
                  <w:pPr>
                    <w:pStyle w:val="Default"/>
                    <w:ind w:left="-4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«</w:t>
                  </w:r>
                  <w:r w:rsidRPr="00F505EF">
                    <w:rPr>
                      <w:lang w:val="uk-UA"/>
                    </w:rPr>
                    <w:t>Про затвердження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їхніх сімей на 2022-2023 роки</w:t>
                  </w:r>
                  <w:r>
                    <w:rPr>
                      <w:lang w:val="uk-UA"/>
                    </w:rPr>
                    <w:t>»</w:t>
                  </w:r>
                  <w:r w:rsidRPr="00F505EF">
                    <w:rPr>
                      <w:lang w:val="uk-UA"/>
                    </w:rPr>
                    <w:t xml:space="preserve"> </w:t>
                  </w:r>
                </w:p>
              </w:tc>
            </w:tr>
          </w:tbl>
          <w:p w14:paraId="2AD0D630" w14:textId="77777777" w:rsidR="00D70AE9" w:rsidRPr="00F505EF" w:rsidRDefault="00D70AE9" w:rsidP="00675267">
            <w:pPr>
              <w:rPr>
                <w:bCs/>
                <w:lang/>
              </w:rPr>
            </w:pPr>
          </w:p>
        </w:tc>
        <w:tc>
          <w:tcPr>
            <w:tcW w:w="2127" w:type="dxa"/>
          </w:tcPr>
          <w:p w14:paraId="28B5B6D9" w14:textId="77777777" w:rsidR="00D70AE9" w:rsidRPr="00F505EF" w:rsidRDefault="00D70AE9" w:rsidP="0067526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8"/>
            </w:tblGrid>
            <w:tr w:rsidR="00D70AE9" w:rsidRPr="00F505EF" w14:paraId="19783F85" w14:textId="77777777" w:rsidTr="00675267">
              <w:trPr>
                <w:trHeight w:val="661"/>
              </w:trPr>
              <w:tc>
                <w:tcPr>
                  <w:tcW w:w="1838" w:type="dxa"/>
                </w:tcPr>
                <w:p w14:paraId="5E345A47" w14:textId="77777777" w:rsidR="00D70AE9" w:rsidRPr="00F505EF" w:rsidRDefault="00D70AE9" w:rsidP="00675267">
                  <w:pPr>
                    <w:pStyle w:val="Default"/>
                    <w:rPr>
                      <w:lang w:val="uk-UA"/>
                    </w:rPr>
                  </w:pPr>
                  <w:r w:rsidRPr="00F505EF">
                    <w:rPr>
                      <w:lang w:val="uk-UA"/>
                    </w:rPr>
                    <w:t xml:space="preserve">Публічне громадське обговорення у форматі зустрічі з громадськістю </w:t>
                  </w:r>
                </w:p>
              </w:tc>
            </w:tr>
          </w:tbl>
          <w:p w14:paraId="3529901B" w14:textId="77777777" w:rsidR="00D70AE9" w:rsidRPr="00F505EF" w:rsidRDefault="00D70AE9" w:rsidP="00675267">
            <w:pPr>
              <w:rPr>
                <w:bCs/>
              </w:rPr>
            </w:pPr>
          </w:p>
        </w:tc>
        <w:tc>
          <w:tcPr>
            <w:tcW w:w="1588" w:type="dxa"/>
          </w:tcPr>
          <w:p w14:paraId="168A3DE5" w14:textId="77777777" w:rsidR="00D70AE9" w:rsidRPr="00F505EF" w:rsidRDefault="00D70AE9" w:rsidP="00675267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4"/>
            </w:tblGrid>
            <w:tr w:rsidR="00D70AE9" w:rsidRPr="00F505EF" w14:paraId="2B666E26" w14:textId="77777777" w:rsidTr="00675267">
              <w:trPr>
                <w:trHeight w:val="109"/>
              </w:trPr>
              <w:tc>
                <w:tcPr>
                  <w:tcW w:w="1784" w:type="dxa"/>
                </w:tcPr>
                <w:p w14:paraId="507524C0" w14:textId="77777777" w:rsidR="00D70AE9" w:rsidRDefault="00D70AE9" w:rsidP="00675267">
                  <w:pPr>
                    <w:pStyle w:val="Default"/>
                    <w:rPr>
                      <w:lang w:val="uk-UA"/>
                    </w:rPr>
                  </w:pPr>
                  <w:r w:rsidRPr="00F505EF">
                    <w:rPr>
                      <w:lang w:val="uk-UA"/>
                    </w:rPr>
                    <w:t xml:space="preserve">Лютий </w:t>
                  </w:r>
                </w:p>
                <w:p w14:paraId="390FBA2F" w14:textId="77777777" w:rsidR="00D70AE9" w:rsidRPr="00F505EF" w:rsidRDefault="00D70AE9" w:rsidP="00675267">
                  <w:pPr>
                    <w:pStyle w:val="Default"/>
                    <w:rPr>
                      <w:lang w:val="uk-UA"/>
                    </w:rPr>
                  </w:pPr>
                  <w:r w:rsidRPr="00F505EF">
                    <w:rPr>
                      <w:lang w:val="uk-UA"/>
                    </w:rPr>
                    <w:t>2022 року</w:t>
                  </w:r>
                </w:p>
              </w:tc>
            </w:tr>
          </w:tbl>
          <w:p w14:paraId="139C6FD0" w14:textId="77777777" w:rsidR="00D70AE9" w:rsidRPr="00F505EF" w:rsidRDefault="00D70AE9" w:rsidP="0067526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10" w:type="dxa"/>
          </w:tcPr>
          <w:p w14:paraId="737A4764" w14:textId="77777777" w:rsidR="00D70AE9" w:rsidRPr="00F505EF" w:rsidRDefault="00D70AE9" w:rsidP="0067526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2"/>
            </w:tblGrid>
            <w:tr w:rsidR="00D70AE9" w:rsidRPr="00F505EF" w14:paraId="03911BA5" w14:textId="77777777" w:rsidTr="00675267">
              <w:trPr>
                <w:trHeight w:val="1799"/>
              </w:trPr>
              <w:tc>
                <w:tcPr>
                  <w:tcW w:w="2182" w:type="dxa"/>
                </w:tcPr>
                <w:p w14:paraId="3511B673" w14:textId="77777777" w:rsidR="00D70AE9" w:rsidRPr="00F505EF" w:rsidRDefault="00D70AE9" w:rsidP="00675267">
                  <w:pPr>
                    <w:pStyle w:val="Default"/>
                    <w:rPr>
                      <w:lang w:val="uk-UA"/>
                    </w:rPr>
                  </w:pPr>
                  <w:r w:rsidRPr="00F505EF">
                    <w:rPr>
                      <w:lang w:val="uk-UA"/>
                    </w:rPr>
                    <w:t xml:space="preserve">Управління соціального захисту населення Дружківської міської ради (Небогатікова) </w:t>
                  </w:r>
                </w:p>
              </w:tc>
            </w:tr>
          </w:tbl>
          <w:p w14:paraId="70DE2F74" w14:textId="77777777" w:rsidR="00D70AE9" w:rsidRPr="00F505EF" w:rsidRDefault="00D70AE9" w:rsidP="00675267">
            <w:pPr>
              <w:jc w:val="both"/>
              <w:rPr>
                <w:bCs/>
              </w:rPr>
            </w:pPr>
          </w:p>
        </w:tc>
      </w:tr>
    </w:tbl>
    <w:p w14:paraId="3F59AE7C" w14:textId="6ABAF2B7" w:rsidR="00D70AE9" w:rsidRDefault="00D70AE9" w:rsidP="00D70AE9">
      <w:pPr>
        <w:jc w:val="center"/>
        <w:rPr>
          <w:lang w:val="uk-UA"/>
        </w:rPr>
      </w:pPr>
      <w:r>
        <w:br w:type="page"/>
      </w:r>
      <w:r>
        <w:rPr>
          <w:lang w:val="uk-UA"/>
        </w:rPr>
        <w:lastRenderedPageBreak/>
        <w:t>2</w:t>
      </w:r>
    </w:p>
    <w:p w14:paraId="6E878E1B" w14:textId="77777777" w:rsidR="00D70AE9" w:rsidRDefault="00D70AE9" w:rsidP="00D70AE9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Продовження додатка</w:t>
      </w:r>
    </w:p>
    <w:p w14:paraId="61639173" w14:textId="77777777" w:rsidR="00D70AE9" w:rsidRPr="004C0EF1" w:rsidRDefault="00D70AE9" w:rsidP="00D70AE9">
      <w:pPr>
        <w:jc w:val="center"/>
        <w:rPr>
          <w:lang w:val="uk-UA"/>
        </w:rPr>
      </w:pPr>
    </w:p>
    <w:tbl>
      <w:tblPr>
        <w:tblStyle w:val="a5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3118"/>
        <w:gridCol w:w="2127"/>
        <w:gridCol w:w="1588"/>
        <w:gridCol w:w="1956"/>
      </w:tblGrid>
      <w:tr w:rsidR="00D70AE9" w:rsidRPr="00F505EF" w14:paraId="3C3C9CF5" w14:textId="77777777" w:rsidTr="00D70AE9">
        <w:tc>
          <w:tcPr>
            <w:tcW w:w="880" w:type="dxa"/>
          </w:tcPr>
          <w:p w14:paraId="43CFDB7E" w14:textId="77777777" w:rsidR="00D70AE9" w:rsidRPr="00F505EF" w:rsidRDefault="00D70AE9" w:rsidP="00675267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118" w:type="dxa"/>
          </w:tcPr>
          <w:p w14:paraId="18244E23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Проєкт рішення виконавчого комітету Дружківської міської ради «</w:t>
            </w:r>
            <w:r w:rsidRPr="00DB7EFA">
              <w:rPr>
                <w:lang w:val="uk-UA"/>
              </w:rPr>
              <w:t>Про підготовку та проведення заходів, присвячених Дню перемоги над нацизмом у Другій світовій війні</w:t>
            </w:r>
            <w:r>
              <w:rPr>
                <w:lang w:val="uk-UA"/>
              </w:rPr>
              <w:t>»</w:t>
            </w:r>
          </w:p>
        </w:tc>
        <w:tc>
          <w:tcPr>
            <w:tcW w:w="2127" w:type="dxa"/>
          </w:tcPr>
          <w:p w14:paraId="43D654A1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>Публічне громадське обговорення у форматі зустрічі з громадськістю</w:t>
            </w:r>
          </w:p>
        </w:tc>
        <w:tc>
          <w:tcPr>
            <w:tcW w:w="1588" w:type="dxa"/>
          </w:tcPr>
          <w:p w14:paraId="10797C02" w14:textId="77777777" w:rsidR="00D70AE9" w:rsidRDefault="00D70AE9" w:rsidP="00675267">
            <w:pPr>
              <w:pStyle w:val="Default"/>
              <w:jc w:val="center"/>
              <w:rPr>
                <w:lang w:val="uk-UA"/>
              </w:rPr>
            </w:pPr>
            <w:r w:rsidRPr="00DB7EFA">
              <w:rPr>
                <w:lang w:val="uk-UA"/>
              </w:rPr>
              <w:t xml:space="preserve">Березень-квітень </w:t>
            </w:r>
          </w:p>
          <w:p w14:paraId="1F971233" w14:textId="77777777" w:rsidR="00D70AE9" w:rsidRPr="00DB7EFA" w:rsidRDefault="00D70AE9" w:rsidP="00675267">
            <w:pPr>
              <w:pStyle w:val="Default"/>
              <w:jc w:val="center"/>
              <w:rPr>
                <w:lang w:val="uk-UA"/>
              </w:rPr>
            </w:pPr>
            <w:r w:rsidRPr="00DB7EFA">
              <w:rPr>
                <w:lang w:val="uk-UA"/>
              </w:rPr>
              <w:t>2022 року</w:t>
            </w:r>
          </w:p>
        </w:tc>
        <w:tc>
          <w:tcPr>
            <w:tcW w:w="1956" w:type="dxa"/>
          </w:tcPr>
          <w:p w14:paraId="01A1EE38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>Відділ з питань культури, сім’ї, молоді, спорту та туризму Дружківської міської ради (Пивовар)</w:t>
            </w:r>
          </w:p>
        </w:tc>
      </w:tr>
      <w:tr w:rsidR="00D70AE9" w:rsidRPr="00F505EF" w14:paraId="6C7F5049" w14:textId="77777777" w:rsidTr="00D70AE9">
        <w:tc>
          <w:tcPr>
            <w:tcW w:w="880" w:type="dxa"/>
          </w:tcPr>
          <w:p w14:paraId="7C5E28D6" w14:textId="77777777" w:rsidR="00D70AE9" w:rsidRDefault="00D70AE9" w:rsidP="00675267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118" w:type="dxa"/>
          </w:tcPr>
          <w:p w14:paraId="43518A22" w14:textId="77777777" w:rsidR="00D70AE9" w:rsidRPr="004C0EF1" w:rsidRDefault="00D70AE9" w:rsidP="00675267">
            <w:pPr>
              <w:rPr>
                <w:color w:val="000000"/>
                <w:lang w:val="uk-UA" w:eastAsia="en-US"/>
              </w:rPr>
            </w:pPr>
            <w:r>
              <w:rPr>
                <w:lang w:val="uk-UA"/>
              </w:rPr>
              <w:t>Проєкт рішення виконавчого комітету Дружківської міської ради</w:t>
            </w:r>
            <w:r w:rsidRPr="00DB7EF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</w:t>
            </w:r>
            <w:r w:rsidRPr="00DB7EFA">
              <w:rPr>
                <w:lang w:val="uk-UA"/>
              </w:rPr>
              <w:t>Про організацію та проведення міського заходу «Свято Івана Купала»</w:t>
            </w:r>
          </w:p>
        </w:tc>
        <w:tc>
          <w:tcPr>
            <w:tcW w:w="2127" w:type="dxa"/>
          </w:tcPr>
          <w:p w14:paraId="2A2D25E0" w14:textId="77777777" w:rsidR="00D70AE9" w:rsidRPr="00DB7EFA" w:rsidRDefault="00D70AE9" w:rsidP="00675267">
            <w:pPr>
              <w:rPr>
                <w:color w:val="000000"/>
                <w:lang w:val="uk-UA" w:eastAsia="en-US"/>
              </w:rPr>
            </w:pPr>
            <w:r w:rsidRPr="00DB7EFA">
              <w:rPr>
                <w:color w:val="000000"/>
                <w:lang w:val="uk-UA"/>
              </w:rPr>
              <w:t>Електронні консультації з громадськістю</w:t>
            </w:r>
          </w:p>
          <w:p w14:paraId="2112CEF4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</w:p>
        </w:tc>
        <w:tc>
          <w:tcPr>
            <w:tcW w:w="1588" w:type="dxa"/>
          </w:tcPr>
          <w:p w14:paraId="699A328A" w14:textId="77777777" w:rsidR="00D70AE9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 xml:space="preserve">Квітень-травень </w:t>
            </w:r>
          </w:p>
          <w:p w14:paraId="5B91D869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>2022 року</w:t>
            </w:r>
          </w:p>
        </w:tc>
        <w:tc>
          <w:tcPr>
            <w:tcW w:w="1956" w:type="dxa"/>
          </w:tcPr>
          <w:p w14:paraId="05280CCA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>Відділ з питань культури, сім’ї, молоді, спорту та туризму Дружківської міської ради (Пивовар)</w:t>
            </w:r>
          </w:p>
        </w:tc>
      </w:tr>
      <w:tr w:rsidR="00D70AE9" w:rsidRPr="00464399" w14:paraId="557C6FF4" w14:textId="77777777" w:rsidTr="00D70AE9">
        <w:tc>
          <w:tcPr>
            <w:tcW w:w="880" w:type="dxa"/>
          </w:tcPr>
          <w:p w14:paraId="6B37F57B" w14:textId="77777777" w:rsidR="00D70AE9" w:rsidRDefault="00D70AE9" w:rsidP="00675267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118" w:type="dxa"/>
          </w:tcPr>
          <w:p w14:paraId="5CD15E5A" w14:textId="77777777" w:rsidR="00D70AE9" w:rsidRPr="00DB7EFA" w:rsidRDefault="00D70AE9" w:rsidP="00675267">
            <w:pPr>
              <w:rPr>
                <w:color w:val="000000"/>
                <w:lang w:val="uk-UA"/>
              </w:rPr>
            </w:pPr>
            <w:r w:rsidRPr="00DB7EFA">
              <w:rPr>
                <w:bCs/>
                <w:lang w:val="uk-UA"/>
              </w:rPr>
              <w:t xml:space="preserve"> </w:t>
            </w:r>
            <w:r w:rsidRPr="00DB7EFA">
              <w:rPr>
                <w:lang w:val="uk-UA"/>
              </w:rPr>
              <w:t xml:space="preserve">Проєкт регуляторного акту - рішення Дружківської </w:t>
            </w:r>
            <w:r>
              <w:rPr>
                <w:lang w:val="uk-UA"/>
              </w:rPr>
              <w:t>міської ради</w:t>
            </w:r>
            <w:r w:rsidRPr="00DB7EFA">
              <w:rPr>
                <w:lang w:val="uk-UA"/>
              </w:rPr>
              <w:t xml:space="preserve"> «Про</w:t>
            </w:r>
            <w:r>
              <w:rPr>
                <w:lang w:val="uk-UA"/>
              </w:rPr>
              <w:t xml:space="preserve"> </w:t>
            </w:r>
            <w:r w:rsidRPr="00DB7EFA">
              <w:rPr>
                <w:lang w:val="uk-UA"/>
              </w:rPr>
              <w:t>встановлення ставок та пільг із сплати податку на нерухоме майно, відмінне від земельної ділянки, на території  Дружківської міської територіальної громади»</w:t>
            </w:r>
          </w:p>
        </w:tc>
        <w:tc>
          <w:tcPr>
            <w:tcW w:w="2127" w:type="dxa"/>
          </w:tcPr>
          <w:p w14:paraId="671D8779" w14:textId="77777777" w:rsidR="00D70AE9" w:rsidRPr="00DB7EFA" w:rsidRDefault="00D70AE9" w:rsidP="00675267">
            <w:pPr>
              <w:rPr>
                <w:color w:val="000000"/>
                <w:lang w:val="uk-UA"/>
              </w:rPr>
            </w:pPr>
            <w:r w:rsidRPr="00DB7EFA">
              <w:rPr>
                <w:bCs/>
                <w:lang w:val="uk-UA"/>
              </w:rPr>
              <w:t xml:space="preserve"> </w:t>
            </w:r>
            <w:r w:rsidRPr="00DB7EFA">
              <w:rPr>
                <w:lang w:val="uk-UA"/>
              </w:rPr>
              <w:t>Публічне громадське обговорення у форматі зустрічі з громадськістю,  оприлюднення  на офіційному веб-сайті Дружківської міської ради в мережі Інтернет  з метою ознайомлення та отримання зауважень і пропозицій</w:t>
            </w:r>
          </w:p>
        </w:tc>
        <w:tc>
          <w:tcPr>
            <w:tcW w:w="1588" w:type="dxa"/>
          </w:tcPr>
          <w:p w14:paraId="72E3128F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>Протягом 1 півріччя 2022 року</w:t>
            </w:r>
          </w:p>
        </w:tc>
        <w:tc>
          <w:tcPr>
            <w:tcW w:w="1956" w:type="dxa"/>
          </w:tcPr>
          <w:p w14:paraId="0C4BDD7B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>Міське фінансове управління Дружківської міської територіальної громади  (Трушина)</w:t>
            </w:r>
          </w:p>
        </w:tc>
      </w:tr>
      <w:tr w:rsidR="00D70AE9" w:rsidRPr="00464399" w14:paraId="638DBE86" w14:textId="77777777" w:rsidTr="00D70AE9">
        <w:tc>
          <w:tcPr>
            <w:tcW w:w="880" w:type="dxa"/>
          </w:tcPr>
          <w:p w14:paraId="21DFCD4B" w14:textId="77777777" w:rsidR="00D70AE9" w:rsidRDefault="00D70AE9" w:rsidP="00675267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118" w:type="dxa"/>
          </w:tcPr>
          <w:p w14:paraId="21D36E12" w14:textId="77777777" w:rsidR="00D70AE9" w:rsidRPr="00F505EF" w:rsidRDefault="00D70AE9" w:rsidP="00675267">
            <w:pPr>
              <w:jc w:val="both"/>
              <w:rPr>
                <w:lang w:val="uk-UA" w:eastAsia="en-US"/>
              </w:rPr>
            </w:pPr>
            <w:r w:rsidRPr="00F505EF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F505EF">
              <w:rPr>
                <w:lang w:val="uk-UA"/>
              </w:rPr>
              <w:t xml:space="preserve">кт регуляторного акту -  рішення Дружківської </w:t>
            </w:r>
            <w:r>
              <w:rPr>
                <w:lang w:val="uk-UA"/>
              </w:rPr>
              <w:t>міської ради</w:t>
            </w:r>
            <w:r w:rsidRPr="00DB7EFA">
              <w:rPr>
                <w:lang w:val="uk-UA"/>
              </w:rPr>
              <w:t xml:space="preserve"> </w:t>
            </w:r>
            <w:r w:rsidRPr="00F505EF">
              <w:rPr>
                <w:lang w:val="uk-UA"/>
              </w:rPr>
              <w:t>«Про встановлення ставок єдиного податку на території  Дружківської міської територіальної громади»</w:t>
            </w:r>
          </w:p>
          <w:p w14:paraId="47326861" w14:textId="77777777" w:rsidR="00D70AE9" w:rsidRPr="00DB7EFA" w:rsidRDefault="00D70AE9" w:rsidP="00675267">
            <w:pPr>
              <w:rPr>
                <w:bCs/>
                <w:lang w:val="uk-UA"/>
              </w:rPr>
            </w:pPr>
          </w:p>
        </w:tc>
        <w:tc>
          <w:tcPr>
            <w:tcW w:w="2127" w:type="dxa"/>
          </w:tcPr>
          <w:p w14:paraId="73DB21C9" w14:textId="77777777" w:rsidR="00D70AE9" w:rsidRPr="00DB7EFA" w:rsidRDefault="00D70AE9" w:rsidP="00675267">
            <w:pPr>
              <w:rPr>
                <w:bCs/>
                <w:lang w:val="uk-UA"/>
              </w:rPr>
            </w:pPr>
            <w:r w:rsidRPr="00F505EF">
              <w:rPr>
                <w:lang w:val="uk-UA"/>
              </w:rPr>
              <w:t>Публічне громадське обговорення у форматі зустрічі з громадськістю,  оприлюднення  на офіційному веб-сайті Дружківської міської ради в мережі Інтернет  з метою ознайомлення та отримання зауважень і пропозицій</w:t>
            </w:r>
          </w:p>
        </w:tc>
        <w:tc>
          <w:tcPr>
            <w:tcW w:w="1588" w:type="dxa"/>
          </w:tcPr>
          <w:p w14:paraId="38ABFFFA" w14:textId="77777777" w:rsidR="00D70AE9" w:rsidRPr="00F505EF" w:rsidRDefault="00D70AE9" w:rsidP="00675267">
            <w:pPr>
              <w:rPr>
                <w:bCs/>
                <w:lang w:val="uk-UA"/>
              </w:rPr>
            </w:pPr>
          </w:p>
          <w:p w14:paraId="3987D949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 w:rsidRPr="00F505EF">
              <w:rPr>
                <w:lang w:val="uk-UA"/>
              </w:rPr>
              <w:t>Протягом 1 півріччя 2022 року</w:t>
            </w:r>
          </w:p>
        </w:tc>
        <w:tc>
          <w:tcPr>
            <w:tcW w:w="1956" w:type="dxa"/>
          </w:tcPr>
          <w:p w14:paraId="2BA79997" w14:textId="77777777" w:rsidR="00D70AE9" w:rsidRPr="00F505EF" w:rsidRDefault="00D70AE9" w:rsidP="00675267">
            <w:pPr>
              <w:jc w:val="both"/>
              <w:rPr>
                <w:bCs/>
                <w:lang w:val="uk-UA"/>
              </w:rPr>
            </w:pPr>
          </w:p>
          <w:p w14:paraId="57BC080D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 w:rsidRPr="00F505EF">
              <w:rPr>
                <w:lang w:val="uk-UA"/>
              </w:rPr>
              <w:t>Міське фінансове управління Дружківської міської територіальної громади  (Трушина)</w:t>
            </w:r>
          </w:p>
        </w:tc>
      </w:tr>
    </w:tbl>
    <w:p w14:paraId="4FD318C9" w14:textId="77777777" w:rsidR="00D70AE9" w:rsidRPr="00D70AE9" w:rsidRDefault="00D70AE9" w:rsidP="00D70AE9">
      <w:pPr>
        <w:rPr>
          <w:lang w:val="uk-UA"/>
        </w:rPr>
      </w:pPr>
      <w:r w:rsidRPr="00D70AE9">
        <w:rPr>
          <w:lang w:val="uk-UA"/>
        </w:rPr>
        <w:br w:type="page"/>
      </w:r>
    </w:p>
    <w:p w14:paraId="706AA564" w14:textId="77777777" w:rsidR="00D70AE9" w:rsidRDefault="00D70AE9" w:rsidP="00D70AE9">
      <w:pPr>
        <w:jc w:val="center"/>
        <w:rPr>
          <w:lang w:val="uk-UA"/>
        </w:rPr>
      </w:pPr>
      <w:r>
        <w:rPr>
          <w:lang w:val="uk-UA"/>
        </w:rPr>
        <w:lastRenderedPageBreak/>
        <w:t>3</w:t>
      </w:r>
    </w:p>
    <w:p w14:paraId="4657ED61" w14:textId="316D84B8" w:rsidR="00D70AE9" w:rsidRDefault="00D70AE9" w:rsidP="00D70AE9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Продовження додатка</w:t>
      </w:r>
    </w:p>
    <w:p w14:paraId="363A8C6A" w14:textId="77777777" w:rsidR="00D70AE9" w:rsidRPr="00027A92" w:rsidRDefault="00D70AE9" w:rsidP="00D70AE9">
      <w:pPr>
        <w:jc w:val="center"/>
        <w:rPr>
          <w:lang w:val="uk-UA"/>
        </w:rPr>
      </w:pPr>
    </w:p>
    <w:tbl>
      <w:tblPr>
        <w:tblStyle w:val="a5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3118"/>
        <w:gridCol w:w="2127"/>
        <w:gridCol w:w="1588"/>
        <w:gridCol w:w="2097"/>
      </w:tblGrid>
      <w:tr w:rsidR="00D70AE9" w:rsidRPr="00F505EF" w14:paraId="0C52AF99" w14:textId="77777777" w:rsidTr="00D70AE9">
        <w:tc>
          <w:tcPr>
            <w:tcW w:w="880" w:type="dxa"/>
          </w:tcPr>
          <w:p w14:paraId="7F2980BE" w14:textId="77777777" w:rsidR="00D70AE9" w:rsidRDefault="00D70AE9" w:rsidP="00675267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118" w:type="dxa"/>
          </w:tcPr>
          <w:p w14:paraId="763CE8BD" w14:textId="77777777" w:rsidR="00D70AE9" w:rsidRPr="00DB7EFA" w:rsidRDefault="00D70AE9" w:rsidP="00675267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Проєкт рішення виконавчого комітету Дружківської міської ради «</w:t>
            </w:r>
            <w:r w:rsidRPr="00DB7EFA">
              <w:rPr>
                <w:color w:val="000000"/>
                <w:lang w:val="uk-UA"/>
              </w:rPr>
              <w:t>Про організацію та проведення міських заходів до святкування 31-ї річниці Незалежності України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2127" w:type="dxa"/>
          </w:tcPr>
          <w:p w14:paraId="19B99445" w14:textId="77777777" w:rsidR="00D70AE9" w:rsidRPr="00DB7EFA" w:rsidRDefault="00D70AE9" w:rsidP="00675267">
            <w:pPr>
              <w:rPr>
                <w:color w:val="000000"/>
                <w:lang w:val="uk-UA"/>
              </w:rPr>
            </w:pPr>
            <w:r w:rsidRPr="00DB7EFA">
              <w:rPr>
                <w:color w:val="000000"/>
                <w:lang w:val="uk-UA"/>
              </w:rPr>
              <w:t>Публічне громадське обговорення у форматі зустрічі з громадськістю</w:t>
            </w:r>
          </w:p>
        </w:tc>
        <w:tc>
          <w:tcPr>
            <w:tcW w:w="1588" w:type="dxa"/>
          </w:tcPr>
          <w:p w14:paraId="7F79ED69" w14:textId="77777777" w:rsidR="00D70AE9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 xml:space="preserve">Липень-серпень </w:t>
            </w:r>
          </w:p>
          <w:p w14:paraId="0395C6E4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>2022 року</w:t>
            </w:r>
          </w:p>
        </w:tc>
        <w:tc>
          <w:tcPr>
            <w:tcW w:w="2097" w:type="dxa"/>
          </w:tcPr>
          <w:p w14:paraId="23FBC21E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>Відділ з питань культури, сім’ї, молоді, спорту та туризму Дружківської міської ради (Пивовар)</w:t>
            </w:r>
          </w:p>
        </w:tc>
      </w:tr>
      <w:tr w:rsidR="00D70AE9" w:rsidRPr="00F505EF" w14:paraId="1474C61C" w14:textId="77777777" w:rsidTr="00D70AE9">
        <w:tc>
          <w:tcPr>
            <w:tcW w:w="880" w:type="dxa"/>
          </w:tcPr>
          <w:p w14:paraId="5B274AFC" w14:textId="77777777" w:rsidR="00D70AE9" w:rsidRDefault="00D70AE9" w:rsidP="00675267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118" w:type="dxa"/>
          </w:tcPr>
          <w:p w14:paraId="0D748D8D" w14:textId="77777777" w:rsidR="00D70AE9" w:rsidRDefault="00D70AE9" w:rsidP="00675267">
            <w:pPr>
              <w:rPr>
                <w:lang w:val="uk-UA"/>
              </w:rPr>
            </w:pPr>
            <w:r>
              <w:rPr>
                <w:lang w:val="uk-UA"/>
              </w:rPr>
              <w:t>Проєкт рішення виконавчого комітету Дружківської міської ради «</w:t>
            </w:r>
            <w:r w:rsidRPr="00DB7EFA">
              <w:rPr>
                <w:color w:val="000000"/>
                <w:lang w:val="uk-UA"/>
              </w:rPr>
              <w:t>Про організацію та проведення заходів до святкування 241-ї річниці м. Дружківка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2127" w:type="dxa"/>
          </w:tcPr>
          <w:p w14:paraId="4B671232" w14:textId="77777777" w:rsidR="00D70AE9" w:rsidRPr="00DB7EFA" w:rsidRDefault="00D70AE9" w:rsidP="00675267">
            <w:pPr>
              <w:rPr>
                <w:color w:val="000000"/>
                <w:lang w:val="uk-UA" w:eastAsia="en-US"/>
              </w:rPr>
            </w:pPr>
            <w:r w:rsidRPr="00DB7EFA">
              <w:rPr>
                <w:color w:val="000000"/>
                <w:lang w:val="uk-UA"/>
              </w:rPr>
              <w:t>Публічне громадське обговорення у форматі зустрічі з громадськістю</w:t>
            </w:r>
          </w:p>
          <w:p w14:paraId="4C31D5F0" w14:textId="77777777" w:rsidR="00D70AE9" w:rsidRPr="00DB7EFA" w:rsidRDefault="00D70AE9" w:rsidP="00675267">
            <w:pPr>
              <w:rPr>
                <w:color w:val="000000"/>
                <w:lang w:val="uk-UA"/>
              </w:rPr>
            </w:pPr>
          </w:p>
        </w:tc>
        <w:tc>
          <w:tcPr>
            <w:tcW w:w="1588" w:type="dxa"/>
          </w:tcPr>
          <w:p w14:paraId="2EE946DC" w14:textId="77777777" w:rsidR="00D70AE9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 xml:space="preserve">Липень-серпень </w:t>
            </w:r>
          </w:p>
          <w:p w14:paraId="46502443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>2022 року</w:t>
            </w:r>
          </w:p>
        </w:tc>
        <w:tc>
          <w:tcPr>
            <w:tcW w:w="2097" w:type="dxa"/>
          </w:tcPr>
          <w:p w14:paraId="0B8BFCFA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 w:rsidRPr="00DB7EFA">
              <w:rPr>
                <w:lang w:val="uk-UA"/>
              </w:rPr>
              <w:t>Відділ з питань культури, сім’ї, молоді, спорту та туризму Дружківської міської ради (Пивовар)</w:t>
            </w:r>
          </w:p>
        </w:tc>
      </w:tr>
      <w:tr w:rsidR="00D70AE9" w:rsidRPr="00F505EF" w14:paraId="25364005" w14:textId="77777777" w:rsidTr="00D70AE9">
        <w:tc>
          <w:tcPr>
            <w:tcW w:w="880" w:type="dxa"/>
          </w:tcPr>
          <w:p w14:paraId="5EE0D7FE" w14:textId="77777777" w:rsidR="00D70AE9" w:rsidRDefault="00D70AE9" w:rsidP="00675267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118" w:type="dxa"/>
          </w:tcPr>
          <w:p w14:paraId="72CB1179" w14:textId="77777777" w:rsidR="00D70AE9" w:rsidRDefault="00D70AE9" w:rsidP="00675267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Питання вакцинації мешканців Дружківської міської територіальної громади від </w:t>
            </w:r>
            <w:r>
              <w:rPr>
                <w:bCs/>
                <w:lang w:val="en-US"/>
              </w:rPr>
              <w:t>COVID</w:t>
            </w:r>
            <w:r w:rsidRPr="00DB7EFA">
              <w:rPr>
                <w:bCs/>
                <w:lang w:val="uk-UA"/>
              </w:rPr>
              <w:t>-19</w:t>
            </w:r>
          </w:p>
        </w:tc>
        <w:tc>
          <w:tcPr>
            <w:tcW w:w="2127" w:type="dxa"/>
          </w:tcPr>
          <w:p w14:paraId="736A45DE" w14:textId="77777777" w:rsidR="00D70AE9" w:rsidRPr="00DB7EFA" w:rsidRDefault="00D70AE9" w:rsidP="00675267">
            <w:pPr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Круглий стіл</w:t>
            </w:r>
          </w:p>
        </w:tc>
        <w:tc>
          <w:tcPr>
            <w:tcW w:w="1588" w:type="dxa"/>
          </w:tcPr>
          <w:p w14:paraId="4F0739AD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>
              <w:rPr>
                <w:bCs/>
                <w:lang w:val="uk-UA"/>
              </w:rPr>
              <w:t>Листопад 2022 року</w:t>
            </w:r>
          </w:p>
        </w:tc>
        <w:tc>
          <w:tcPr>
            <w:tcW w:w="2097" w:type="dxa"/>
          </w:tcPr>
          <w:p w14:paraId="633C8E91" w14:textId="77777777" w:rsidR="00D70AE9" w:rsidRPr="00DB7EFA" w:rsidRDefault="00D70AE9" w:rsidP="00675267">
            <w:pPr>
              <w:pStyle w:val="Default"/>
              <w:rPr>
                <w:lang w:val="uk-UA"/>
              </w:rPr>
            </w:pPr>
            <w:r>
              <w:rPr>
                <w:bCs/>
                <w:lang w:val="uk-UA"/>
              </w:rPr>
              <w:t>Міський відділ охорони здоров’я Дружківської міської ради (Деснова)</w:t>
            </w:r>
          </w:p>
        </w:tc>
      </w:tr>
    </w:tbl>
    <w:p w14:paraId="2D42D683" w14:textId="77777777" w:rsidR="00D70AE9" w:rsidRPr="00027A92" w:rsidRDefault="00D70AE9" w:rsidP="00D70AE9">
      <w:r>
        <w:rPr>
          <w:lang w:val="uk-UA"/>
        </w:rPr>
        <w:t xml:space="preserve">                                                                                                                    </w:t>
      </w:r>
    </w:p>
    <w:p w14:paraId="782C1922" w14:textId="733308BB" w:rsidR="00D70AE9" w:rsidRPr="00F505EF" w:rsidRDefault="00D70AE9" w:rsidP="00D70A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F505EF">
        <w:rPr>
          <w:lang w:val="uk-UA"/>
        </w:rPr>
        <w:t>Керуючий справами виконавчого комітету</w:t>
      </w:r>
      <w:r w:rsidRPr="00F505EF">
        <w:rPr>
          <w:lang w:val="uk-UA"/>
        </w:rPr>
        <w:tab/>
      </w:r>
      <w:r w:rsidRPr="00F505EF">
        <w:rPr>
          <w:lang w:val="uk-UA"/>
        </w:rPr>
        <w:tab/>
        <w:t xml:space="preserve">                                  </w:t>
      </w:r>
      <w:r>
        <w:rPr>
          <w:lang w:val="uk-UA"/>
        </w:rPr>
        <w:t xml:space="preserve"> </w:t>
      </w:r>
      <w:r w:rsidRPr="00F505EF">
        <w:rPr>
          <w:lang w:val="uk-UA"/>
        </w:rPr>
        <w:t xml:space="preserve">   Інна КУРИЛО</w:t>
      </w:r>
    </w:p>
    <w:p w14:paraId="4ECD1A5F" w14:textId="77777777" w:rsidR="00D70AE9" w:rsidRPr="00F505EF" w:rsidRDefault="00D70AE9" w:rsidP="00D70A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F505EF">
        <w:rPr>
          <w:lang w:val="uk-UA"/>
        </w:rPr>
        <w:t xml:space="preserve">   </w:t>
      </w:r>
    </w:p>
    <w:p w14:paraId="2D799371" w14:textId="77777777" w:rsidR="00D70AE9" w:rsidRPr="00F505EF" w:rsidRDefault="00D70AE9" w:rsidP="00D70A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F505EF">
        <w:rPr>
          <w:lang w:val="uk-UA"/>
        </w:rPr>
        <w:t xml:space="preserve">Орієнтовний план проведення консультацій з громадськістю на 2022 рік </w:t>
      </w:r>
      <w:r>
        <w:rPr>
          <w:lang w:val="uk-UA"/>
        </w:rPr>
        <w:t xml:space="preserve">виконавчим комітетом Дружківської міської ради </w:t>
      </w:r>
      <w:r w:rsidRPr="00F505EF">
        <w:rPr>
          <w:lang w:val="uk-UA"/>
        </w:rPr>
        <w:t xml:space="preserve">розроблено відділом з інформаційних та внутрішньополітичних питань виконавчого комітету Дружківської міської ради.                                                                                                                                                                            </w:t>
      </w:r>
    </w:p>
    <w:p w14:paraId="2C1A233A" w14:textId="77777777" w:rsidR="00D70AE9" w:rsidRPr="00F505EF" w:rsidRDefault="00D70AE9" w:rsidP="00D70AE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01C6455C" w14:textId="77777777" w:rsidR="00D70AE9" w:rsidRPr="00F505EF" w:rsidRDefault="00D70AE9" w:rsidP="00D70AE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2E5F935E" w14:textId="77777777" w:rsidR="00D70AE9" w:rsidRPr="00F505EF" w:rsidRDefault="00D70AE9" w:rsidP="00D70AE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505EF">
        <w:rPr>
          <w:rFonts w:ascii="Times New Roman" w:hAnsi="Times New Roman"/>
          <w:sz w:val="24"/>
          <w:szCs w:val="24"/>
          <w:lang w:val="uk-UA"/>
        </w:rPr>
        <w:t xml:space="preserve">Начальник відділу з інформаційних </w:t>
      </w:r>
    </w:p>
    <w:p w14:paraId="23A558CA" w14:textId="77777777" w:rsidR="00D70AE9" w:rsidRPr="00F505EF" w:rsidRDefault="00D70AE9" w:rsidP="00D70AE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505EF">
        <w:rPr>
          <w:rFonts w:ascii="Times New Roman" w:hAnsi="Times New Roman"/>
          <w:sz w:val="24"/>
          <w:szCs w:val="24"/>
          <w:lang w:val="uk-UA"/>
        </w:rPr>
        <w:t xml:space="preserve">та внутрішньополітичних </w:t>
      </w:r>
    </w:p>
    <w:p w14:paraId="194C0D7C" w14:textId="4576AEC0" w:rsidR="00D70AE9" w:rsidRPr="00F505EF" w:rsidRDefault="00D70AE9" w:rsidP="00D70AE9">
      <w:pPr>
        <w:pStyle w:val="a4"/>
        <w:rPr>
          <w:rFonts w:ascii="Times New Roman" w:hAnsi="Times New Roman"/>
          <w:b/>
          <w:bCs/>
          <w:color w:val="000000"/>
          <w:kern w:val="36"/>
          <w:sz w:val="24"/>
          <w:szCs w:val="24"/>
          <w:lang w:val="uk-UA"/>
        </w:rPr>
      </w:pPr>
      <w:r w:rsidRPr="00F505EF">
        <w:rPr>
          <w:rFonts w:ascii="Times New Roman" w:hAnsi="Times New Roman"/>
          <w:sz w:val="24"/>
          <w:szCs w:val="24"/>
          <w:lang w:val="uk-UA"/>
        </w:rPr>
        <w:t>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r w:rsidRPr="00F505EF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F505EF">
        <w:rPr>
          <w:rFonts w:ascii="Times New Roman" w:hAnsi="Times New Roman"/>
          <w:sz w:val="24"/>
          <w:szCs w:val="24"/>
          <w:lang w:val="uk-UA"/>
        </w:rPr>
        <w:t xml:space="preserve">  Ірина МАМЦЕВА                                                                                                                   </w:t>
      </w:r>
    </w:p>
    <w:p w14:paraId="15AE0832" w14:textId="77777777" w:rsidR="00D70AE9" w:rsidRPr="00F505EF" w:rsidRDefault="00D70AE9" w:rsidP="00D70AE9">
      <w:pPr>
        <w:rPr>
          <w:lang w:val="uk-UA"/>
        </w:rPr>
      </w:pPr>
      <w:r w:rsidRPr="00F505EF">
        <w:rPr>
          <w:lang w:val="uk-UA"/>
        </w:rPr>
        <w:t xml:space="preserve">                              </w:t>
      </w:r>
    </w:p>
    <w:p w14:paraId="507D17D7" w14:textId="77777777" w:rsidR="00D70AE9" w:rsidRPr="00F505EF" w:rsidRDefault="00D70AE9" w:rsidP="00D70AE9">
      <w:pPr>
        <w:rPr>
          <w:lang w:val="uk-UA"/>
        </w:rPr>
      </w:pPr>
    </w:p>
    <w:p w14:paraId="6A087D5A" w14:textId="77777777" w:rsidR="00D70AE9" w:rsidRPr="00F505EF" w:rsidRDefault="00D70AE9" w:rsidP="00D70AE9">
      <w:pPr>
        <w:rPr>
          <w:color w:val="000000" w:themeColor="text1"/>
        </w:rPr>
      </w:pPr>
      <w:r w:rsidRPr="00F505EF">
        <w:rPr>
          <w:lang w:val="uk-UA" w:eastAsia="uk-UA"/>
        </w:rPr>
        <w:t xml:space="preserve">                                                                                                  </w:t>
      </w:r>
    </w:p>
    <w:p w14:paraId="252AB71B" w14:textId="77777777" w:rsidR="00740DD4" w:rsidRDefault="00740DD4"/>
    <w:sectPr w:rsidR="00740DD4" w:rsidSect="00D70A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7D"/>
    <w:rsid w:val="00464399"/>
    <w:rsid w:val="00740DD4"/>
    <w:rsid w:val="00BE327D"/>
    <w:rsid w:val="00D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D543"/>
  <w15:chartTrackingRefBased/>
  <w15:docId w15:val="{316071FD-34AB-432A-9C8F-CAC3F9A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AE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70A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70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</dc:creator>
  <cp:keywords/>
  <dc:description/>
  <cp:lastModifiedBy>User</cp:lastModifiedBy>
  <cp:revision>4</cp:revision>
  <dcterms:created xsi:type="dcterms:W3CDTF">2021-11-25T08:02:00Z</dcterms:created>
  <dcterms:modified xsi:type="dcterms:W3CDTF">2021-12-09T07:22:00Z</dcterms:modified>
</cp:coreProperties>
</file>