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0209E907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B316F1" w:rsidRPr="00B316F1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Дмитру Олександровичу Гончаруку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316F1" w:rsidRPr="00B316F1">
        <w:rPr>
          <w:b/>
          <w:bCs/>
          <w:lang w:val="uk-UA"/>
        </w:rPr>
        <w:t>адресою</w:t>
      </w:r>
      <w:proofErr w:type="spellEnd"/>
      <w:r w:rsidR="00B316F1" w:rsidRPr="00B316F1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DD97D79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Зазначеним рішенням, в межах норм</w:t>
      </w:r>
      <w:r w:rsidR="00037FD5">
        <w:rPr>
          <w:lang w:val="uk-UA"/>
        </w:rPr>
        <w:t>,</w:t>
      </w:r>
      <w:r w:rsidRPr="00EB1820">
        <w:rPr>
          <w:lang w:val="uk-UA"/>
        </w:rPr>
        <w:t xml:space="preserve">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B316F1" w:rsidRPr="00B316F1">
        <w:rPr>
          <w:lang w:val="uk-UA"/>
        </w:rPr>
        <w:t xml:space="preserve">громадянину Дмитру Олександровичу Гончаруку (РНОКПП 2943508356)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B316F1" w:rsidRPr="00B316F1">
        <w:rPr>
          <w:lang w:val="uk-UA"/>
        </w:rPr>
        <w:t>адресою</w:t>
      </w:r>
      <w:proofErr w:type="spellEnd"/>
      <w:r w:rsidR="00B316F1" w:rsidRPr="00B316F1"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              вул. Східна, 101, кадастровим номером 1411700000:00:004:1116, площею 0,0554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004C4518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316F1" w:rsidRPr="00B316F1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Дмитру Олександровичу Гончаруку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316F1" w:rsidRPr="00B316F1">
        <w:rPr>
          <w:b/>
          <w:bCs/>
          <w:lang w:val="uk-UA"/>
        </w:rPr>
        <w:t>адресою</w:t>
      </w:r>
      <w:proofErr w:type="spellEnd"/>
      <w:r w:rsidR="00B316F1" w:rsidRPr="00B316F1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7FD5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71DB7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A7A90"/>
    <w:rsid w:val="004B21B3"/>
    <w:rsid w:val="004B24C7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D72EB"/>
    <w:rsid w:val="005E3FE5"/>
    <w:rsid w:val="00600AD6"/>
    <w:rsid w:val="00604C0C"/>
    <w:rsid w:val="00614301"/>
    <w:rsid w:val="00635F64"/>
    <w:rsid w:val="0064324E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360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C3E08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2022-02-01T11:34:00Z</cp:lastPrinted>
  <dcterms:created xsi:type="dcterms:W3CDTF">2022-03-01T10:58:00Z</dcterms:created>
  <dcterms:modified xsi:type="dcterms:W3CDTF">2022-03-01T10:58:00Z</dcterms:modified>
</cp:coreProperties>
</file>