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480" w:rsidRDefault="003B2480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B2480" w:rsidRDefault="000B3C0C">
      <w:pPr>
        <w:spacing w:after="0" w:line="228" w:lineRule="auto"/>
        <w:ind w:left="97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до рішення (протоколу) І етапу</w:t>
      </w:r>
      <w:r w:rsidR="00C31FF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Загальних зборів (Конференції) Донецької регіональної організації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Політичної партії «ОПОЗИЦІЙНА ПЛАТФОРМА-ЗА ЖИТТЯ» від 15 вересня 2020 року № 01/1</w:t>
      </w:r>
    </w:p>
    <w:p w:rsidR="003B2480" w:rsidRDefault="003B2480">
      <w:pPr>
        <w:spacing w:after="0" w:line="228" w:lineRule="auto"/>
        <w:ind w:left="114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2480" w:rsidRDefault="003B2480">
      <w:pPr>
        <w:spacing w:after="0" w:line="228" w:lineRule="auto"/>
        <w:ind w:left="9356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3B2480" w:rsidRDefault="000B3C0C">
      <w:pPr>
        <w:spacing w:after="0" w:line="228" w:lineRule="auto"/>
        <w:jc w:val="center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hyperlink r:id="rId6" w:history="1">
        <w:r>
          <w:rPr>
            <w:rStyle w:val="Hyperlink0"/>
            <w:rFonts w:eastAsia="Arial Unicode MS"/>
          </w:rPr>
          <w:t>Перші вибори депутатів сільських, селищних, міських рад територіальних громад і відповідних сільських, селищних, міських голів 25 жовтня 2020 року</w:t>
        </w:r>
      </w:hyperlink>
    </w:p>
    <w:p w:rsidR="003B2480" w:rsidRDefault="003B2480">
      <w:pPr>
        <w:pStyle w:val="a7"/>
        <w:spacing w:line="48" w:lineRule="auto"/>
        <w:jc w:val="right"/>
        <w:rPr>
          <w:rStyle w:val="a6"/>
          <w:rFonts w:ascii="Times New Roman" w:eastAsia="Times New Roman" w:hAnsi="Times New Roman" w:cs="Times New Roman"/>
          <w:sz w:val="26"/>
          <w:szCs w:val="26"/>
        </w:rPr>
      </w:pPr>
    </w:p>
    <w:p w:rsidR="003B2480" w:rsidRDefault="003B2480">
      <w:pPr>
        <w:pStyle w:val="a7"/>
        <w:spacing w:line="48" w:lineRule="auto"/>
        <w:jc w:val="right"/>
        <w:rPr>
          <w:rStyle w:val="a6"/>
          <w:rFonts w:ascii="Times New Roman" w:eastAsia="Times New Roman" w:hAnsi="Times New Roman" w:cs="Times New Roman"/>
          <w:sz w:val="26"/>
          <w:szCs w:val="26"/>
        </w:rPr>
      </w:pPr>
    </w:p>
    <w:p w:rsidR="003B2480" w:rsidRDefault="000B3C0C" w:rsidP="00B767B8">
      <w:pPr>
        <w:pStyle w:val="a7"/>
        <w:spacing w:after="0" w:line="240" w:lineRule="auto"/>
        <w:jc w:val="right"/>
        <w:rPr>
          <w:rStyle w:val="a6"/>
          <w:rFonts w:ascii="Times New Roman" w:eastAsia="Times New Roman" w:hAnsi="Times New Roman" w:cs="Times New Roman"/>
          <w:sz w:val="26"/>
          <w:szCs w:val="26"/>
        </w:rPr>
      </w:pPr>
      <w:r>
        <w:rPr>
          <w:rStyle w:val="a6"/>
          <w:rFonts w:ascii="Times New Roman" w:hAnsi="Times New Roman"/>
          <w:sz w:val="26"/>
          <w:szCs w:val="26"/>
        </w:rPr>
        <w:t xml:space="preserve">Дружківська міська територіальна </w:t>
      </w:r>
    </w:p>
    <w:p w:rsidR="003B2480" w:rsidRDefault="000B3C0C" w:rsidP="00B767B8">
      <w:pPr>
        <w:pStyle w:val="a7"/>
        <w:spacing w:after="0" w:line="240" w:lineRule="auto"/>
        <w:jc w:val="right"/>
        <w:rPr>
          <w:rStyle w:val="a6"/>
          <w:rFonts w:ascii="Times New Roman" w:eastAsia="Times New Roman" w:hAnsi="Times New Roman" w:cs="Times New Roman"/>
          <w:sz w:val="26"/>
          <w:szCs w:val="26"/>
        </w:rPr>
      </w:pPr>
      <w:r>
        <w:rPr>
          <w:rStyle w:val="a6"/>
          <w:rFonts w:ascii="Times New Roman" w:hAnsi="Times New Roman"/>
          <w:sz w:val="26"/>
          <w:szCs w:val="26"/>
        </w:rPr>
        <w:t xml:space="preserve">виборча комісія Краматорського району </w:t>
      </w:r>
    </w:p>
    <w:p w:rsidR="003B2480" w:rsidRDefault="000B3C0C" w:rsidP="00B767B8">
      <w:pPr>
        <w:pStyle w:val="a7"/>
        <w:spacing w:after="0" w:line="240" w:lineRule="auto"/>
        <w:jc w:val="right"/>
        <w:rPr>
          <w:rStyle w:val="a6"/>
          <w:rFonts w:ascii="Times New Roman" w:eastAsia="Times New Roman" w:hAnsi="Times New Roman" w:cs="Times New Roman"/>
        </w:rPr>
      </w:pPr>
      <w:r>
        <w:rPr>
          <w:rStyle w:val="a6"/>
          <w:rFonts w:ascii="Times New Roman" w:eastAsia="Times New Roman" w:hAnsi="Times New Roman" w:cs="Times New Roman"/>
          <w:sz w:val="26"/>
          <w:szCs w:val="26"/>
        </w:rPr>
        <w:tab/>
        <w:t>Донецької області</w:t>
      </w:r>
      <w:r>
        <w:rPr>
          <w:rStyle w:val="a6"/>
          <w:rFonts w:ascii="Times New Roman" w:eastAsia="Times New Roman" w:hAnsi="Times New Roman" w:cs="Times New Roman"/>
        </w:rPr>
        <w:tab/>
      </w:r>
    </w:p>
    <w:p w:rsidR="003B2480" w:rsidRDefault="003B2480">
      <w:pPr>
        <w:spacing w:after="0" w:line="240" w:lineRule="auto"/>
        <w:ind w:left="10206"/>
        <w:jc w:val="center"/>
        <w:rPr>
          <w:rStyle w:val="a6"/>
          <w:rFonts w:ascii="Times New Roman" w:eastAsia="Times New Roman" w:hAnsi="Times New Roman" w:cs="Times New Roman"/>
          <w:sz w:val="16"/>
          <w:szCs w:val="16"/>
        </w:rPr>
      </w:pPr>
    </w:p>
    <w:p w:rsidR="003B2480" w:rsidRDefault="000B3C0C">
      <w:pPr>
        <w:tabs>
          <w:tab w:val="left" w:pos="6132"/>
          <w:tab w:val="center" w:pos="7767"/>
        </w:tabs>
        <w:spacing w:after="0" w:line="240" w:lineRule="auto"/>
        <w:jc w:val="center"/>
        <w:rPr>
          <w:rStyle w:val="a6"/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>ЄДИНИЙ ВИБОРЧИЙ СПИСОК</w:t>
      </w:r>
    </w:p>
    <w:p w:rsidR="003B2480" w:rsidRDefault="003B2480">
      <w:pPr>
        <w:tabs>
          <w:tab w:val="left" w:pos="6132"/>
          <w:tab w:val="center" w:pos="7767"/>
        </w:tabs>
        <w:spacing w:after="0" w:line="240" w:lineRule="auto"/>
        <w:jc w:val="center"/>
        <w:rPr>
          <w:rStyle w:val="a6"/>
          <w:rFonts w:ascii="Times New Roman" w:eastAsia="Times New Roman" w:hAnsi="Times New Roman" w:cs="Times New Roman"/>
          <w:b/>
          <w:bCs/>
          <w:sz w:val="2"/>
          <w:szCs w:val="2"/>
        </w:rPr>
      </w:pPr>
    </w:p>
    <w:p w:rsidR="003B2480" w:rsidRDefault="000B3C0C">
      <w:pPr>
        <w:spacing w:after="0" w:line="228" w:lineRule="auto"/>
        <w:jc w:val="both"/>
        <w:rPr>
          <w:rStyle w:val="a6"/>
          <w:rFonts w:ascii="Times New Roman" w:eastAsia="Times New Roman" w:hAnsi="Times New Roman" w:cs="Times New Roman"/>
          <w:spacing w:val="-8"/>
          <w:sz w:val="26"/>
          <w:szCs w:val="26"/>
        </w:rPr>
      </w:pPr>
      <w:r>
        <w:rPr>
          <w:rStyle w:val="a6"/>
          <w:rFonts w:ascii="Times New Roman" w:hAnsi="Times New Roman"/>
          <w:sz w:val="26"/>
          <w:szCs w:val="26"/>
        </w:rPr>
        <w:t>кандидатів у депутати Дружківської міської ради Краматорського району Донецької області, висунутих Донецькою регіональною організацією Політичної партії «ОПОЗИЦІЙНА ПЛАТФОРМА-ЗА ЖИТТЯ»</w:t>
      </w:r>
      <w:r>
        <w:rPr>
          <w:rStyle w:val="a6"/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Style w:val="a6"/>
          <w:rFonts w:ascii="Times New Roman" w:hAnsi="Times New Roman"/>
          <w:spacing w:val="-8"/>
          <w:sz w:val="26"/>
          <w:szCs w:val="26"/>
        </w:rPr>
        <w:t xml:space="preserve">в  єдиному багатомандатному виборчому окрузі на І етапі </w:t>
      </w:r>
      <w:r>
        <w:rPr>
          <w:rStyle w:val="a6"/>
          <w:rFonts w:ascii="Times New Roman" w:hAnsi="Times New Roman"/>
          <w:sz w:val="26"/>
          <w:szCs w:val="26"/>
        </w:rPr>
        <w:t xml:space="preserve">Загальних зборів (Конференції) </w:t>
      </w:r>
      <w:r>
        <w:rPr>
          <w:rStyle w:val="a6"/>
          <w:rFonts w:ascii="Times New Roman" w:hAnsi="Times New Roman"/>
          <w:spacing w:val="-8"/>
          <w:sz w:val="26"/>
          <w:szCs w:val="26"/>
        </w:rPr>
        <w:t>цієї організації політичної партії, що відбулися  15 вересня 2020 року:</w:t>
      </w:r>
    </w:p>
    <w:p w:rsidR="003B2480" w:rsidRDefault="003B2480">
      <w:pPr>
        <w:spacing w:after="0" w:line="228" w:lineRule="auto"/>
        <w:rPr>
          <w:rStyle w:val="a6"/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2480" w:rsidRDefault="003B2480">
      <w:pPr>
        <w:spacing w:after="0" w:line="228" w:lineRule="auto"/>
        <w:rPr>
          <w:rStyle w:val="a6"/>
          <w:rFonts w:ascii="Times New Roman" w:eastAsia="Times New Roman" w:hAnsi="Times New Roman" w:cs="Times New Roman"/>
          <w:sz w:val="2"/>
          <w:szCs w:val="2"/>
          <w:vertAlign w:val="superscript"/>
        </w:rPr>
      </w:pPr>
    </w:p>
    <w:tbl>
      <w:tblPr>
        <w:tblStyle w:val="TableNormal"/>
        <w:tblW w:w="15452" w:type="dxa"/>
        <w:tblInd w:w="11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4"/>
        <w:gridCol w:w="1445"/>
        <w:gridCol w:w="966"/>
        <w:gridCol w:w="1135"/>
        <w:gridCol w:w="851"/>
        <w:gridCol w:w="1416"/>
        <w:gridCol w:w="1843"/>
        <w:gridCol w:w="1639"/>
        <w:gridCol w:w="1620"/>
        <w:gridCol w:w="1108"/>
        <w:gridCol w:w="1726"/>
        <w:gridCol w:w="491"/>
        <w:gridCol w:w="648"/>
      </w:tblGrid>
      <w:tr w:rsidR="003B2480">
        <w:trPr>
          <w:trHeight w:val="361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Порядковий номер кандидата в        єдиному виборчому списку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 xml:space="preserve">Прізвище, власне ім’я </w:t>
            </w:r>
            <w:r>
              <w:rPr>
                <w:rStyle w:val="a6"/>
                <w:rFonts w:ascii="Times New Roman" w:hAnsi="Times New Roman"/>
                <w:sz w:val="16"/>
                <w:szCs w:val="16"/>
              </w:rPr>
              <w:br/>
              <w:t xml:space="preserve">(усі власні імена), </w:t>
            </w:r>
            <w:r>
              <w:rPr>
                <w:rStyle w:val="a6"/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по батькові </w:t>
            </w:r>
            <w:r>
              <w:rPr>
                <w:rStyle w:val="a6"/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Style w:val="a6"/>
                <w:rFonts w:ascii="Times New Roman" w:hAnsi="Times New Roman"/>
                <w:sz w:val="16"/>
                <w:szCs w:val="16"/>
              </w:rPr>
              <w:t>(за наявності)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Число,</w:t>
            </w:r>
            <w:r>
              <w:rPr>
                <w:rStyle w:val="a6"/>
                <w:rFonts w:ascii="Times New Roman" w:eastAsia="Times New Roman" w:hAnsi="Times New Roman" w:cs="Times New Roman"/>
                <w:sz w:val="16"/>
                <w:szCs w:val="16"/>
              </w:rPr>
              <w:br/>
              <w:t>місяць</w:t>
            </w:r>
            <w:r>
              <w:rPr>
                <w:rStyle w:val="a6"/>
                <w:rFonts w:ascii="Times New Roman" w:hAnsi="Times New Roman"/>
                <w:sz w:val="16"/>
                <w:szCs w:val="16"/>
              </w:rPr>
              <w:t>, рік народження</w:t>
            </w:r>
            <w:r>
              <w:rPr>
                <w:rStyle w:val="a6"/>
                <w:rFonts w:ascii="Times New Roman" w:hAnsi="Times New Roman"/>
                <w:sz w:val="16"/>
                <w:szCs w:val="16"/>
              </w:rPr>
              <w:br/>
              <w:t>(чч.мм.рррр.)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Громадянство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Освіта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Посада (заняття)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 xml:space="preserve">Місце роботи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Партійність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Відомості про наявність чи відсутність</w:t>
            </w:r>
            <w:r>
              <w:rPr>
                <w:rStyle w:val="a6"/>
                <w:rFonts w:ascii="Times New Roman" w:hAnsi="Times New Roman"/>
                <w:sz w:val="16"/>
                <w:szCs w:val="16"/>
              </w:rPr>
              <w:br/>
              <w:t xml:space="preserve">судимості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Номер територіального виборчого      округу, до якого віднесено кандидата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6"/>
                <w:szCs w:val="16"/>
              </w:rPr>
              <w:t>Порядковий номер кандидата у відповідному територіальному   виборчому списку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Кулик Тетяна Іванівна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10.03.1952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Загальноосвітня школа І-ІІІ ступенів № 6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        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С. Разіна, буд. 17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Перший кандидат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Перший кандидат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Бандура  Максим Юрійович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16.04.1986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Головний лікар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Комунальне некомерційне підприємство Дружківська міська клінічна лікарня № 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 вул. Соборна, буд. 20, кв. 15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1</w:t>
            </w:r>
          </w:p>
        </w:tc>
      </w:tr>
      <w:tr w:rsidR="003B2480">
        <w:trPr>
          <w:trHeight w:val="168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Нещотний Сергій Федорович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21.10.1958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Головний лікар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Комунальне некомерційне підприємство «Дружківська міська лікарня №2»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 м. Дружківка, вул. Космонавтів, буд. 42, кв. 124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2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Хорс Костянтин Борисович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18.12.1970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Керівник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Краматорська міська прокуратура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 xml:space="preserve">Безпартійний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84307 Донецька область, Краматорський район, м. Краматорськ, вул. Шкадінова, буд. 52, кв. 18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2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Лугова Валентина Миколаївна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01.06.1956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 xml:space="preserve">Дружківська міська гімназія «Інтелект»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Космонавтів, буд. 28, кв. 30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7</w:t>
            </w:r>
          </w:p>
        </w:tc>
      </w:tr>
      <w:tr w:rsidR="003B2480">
        <w:trPr>
          <w:trHeight w:val="199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Кедь  Олег Володимирович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09.05.1977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Головний інженер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Виробнича одиниця Обласного комунального підприємства «Донецьктеплокомуненерго» «Дружківкатепломережа»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 вул. Козацька, буд. 76А, кв. 68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6</w:t>
            </w:r>
          </w:p>
        </w:tc>
      </w:tr>
      <w:tr w:rsidR="003B2480">
        <w:trPr>
          <w:trHeight w:val="177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Підгорний Віталій Вікторович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16.05.1979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Фізична особа - підприємець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Фізична особа –підприємець</w:t>
            </w:r>
          </w:p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Підгорний В.В.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Паризької Комуни, буд. 75, кв. 31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1</w:t>
            </w:r>
          </w:p>
        </w:tc>
      </w:tr>
      <w:tr w:rsidR="003B2480">
        <w:trPr>
          <w:trHeight w:val="160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Горбаньова Тетяна Вікторівна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19.11.1968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Підприємство електричних мереж зовнішнього освітлювання «Міськсвітло»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 м. Дружківка, вул. Енгельса Ф., буд. 102, кв. 42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3</w:t>
            </w:r>
          </w:p>
        </w:tc>
      </w:tr>
      <w:tr w:rsidR="003B2480">
        <w:trPr>
          <w:trHeight w:val="155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Бондар Андрій Олексійович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28.09.1977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Східний центр комплексної реабілітації для осіб з інвалідністю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Космонавтів, буд. 57, кв. 67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10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Прус Ірина Миколаївна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30.06.1967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Заступник директора з НВР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Дружківська загальноосвітня школа І-ІІІ ступенів №17 Дружківської міської ради Донецької області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                                        Краматорський район, м. Дружківка, вул. Козацька,                                      буд. 70, кв. 28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5</w:t>
            </w:r>
          </w:p>
        </w:tc>
      </w:tr>
      <w:tr w:rsidR="003B2480">
        <w:trPr>
          <w:trHeight w:val="177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Кутненко  Тетяна Георгіївна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06.10.1970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Лікар-невропатолог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Комунальне некомерційне підприємство «Центральна Міська Клінична Лікарня»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Лугова, буд. 14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4</w:t>
            </w:r>
          </w:p>
        </w:tc>
      </w:tr>
      <w:tr w:rsidR="003B2480">
        <w:trPr>
          <w:trHeight w:val="160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Шейко Олександр Федорович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05.08.1979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Фізична особа- підприємець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Фізична особа підприємець Шейко О.Ф.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 м. Дружківка, вул. Соборна, буд. 11, кв. 54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2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Шехов Ігор Вячеславович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16.01.1964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Начальник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Комунальне підприємство «Спектр»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                                        Краматорський район, м. Дружківка, вул. Добролюбова, буд. 30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Ковилін Дмитро Вікторович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21.05.1977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Заступник директора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Комунальне підприємство «Комсервіс»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Космонавтів, буд. 22, кв. 23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1</w:t>
            </w:r>
          </w:p>
        </w:tc>
      </w:tr>
      <w:tr w:rsidR="003B2480">
        <w:trPr>
          <w:trHeight w:val="177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Небогатікова Галина Григорівна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14.02.1963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Начальник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Упраління соціального захисту населення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Безпартійний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85105 Донецька область, Краматорський район, м.Костянтинівка, вул. 13 розстріляних, буд. 61А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4</w:t>
            </w:r>
          </w:p>
        </w:tc>
      </w:tr>
      <w:tr w:rsidR="003B2480">
        <w:trPr>
          <w:trHeight w:val="160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Руденко Сергій Миколайович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14.04.1967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Дружківське комунальне автотранспортне підприємство 052805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 м. Дружківка,  вул. Енгельса Ф., буд. 100, кв. 1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3</w:t>
            </w:r>
          </w:p>
        </w:tc>
      </w:tr>
      <w:tr w:rsidR="003B2480">
        <w:trPr>
          <w:trHeight w:val="160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Селіванов Анатолій Дмитрійович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27.01.1952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Голова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Первинна Профспілкова Організація «Дружківського машинобудівного заводу»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 м. Дружківка, вул. Космонавтів, буд. 51, кв. 113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9</w:t>
            </w:r>
          </w:p>
        </w:tc>
      </w:tr>
      <w:tr w:rsidR="003B2480">
        <w:trPr>
          <w:trHeight w:val="160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Мелікбегян Ашот Норікович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13.09.1949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Товариство з обмеженою відповідальністю «Прогрес» у м. Дружківка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84307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 м. Краматорськ, вул. Загорська, буд. 54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7</w:t>
            </w:r>
          </w:p>
        </w:tc>
      </w:tr>
      <w:tr w:rsidR="003B2480">
        <w:trPr>
          <w:trHeight w:val="177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Мазурчак Світлана Миколаївна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16.09.1970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Заклад дошкільної освіти ясла - садок №3  «Колобок»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84293 Донецька область, Краматорський район, м. Дружківка, смт. Олексієво - Дружківка, вул. Юності, буд. 12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 xml:space="preserve">депутат  Олексієво - Дружківської селищної ради Краматорського району Донецької області          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6</w:t>
            </w:r>
          </w:p>
        </w:tc>
      </w:tr>
      <w:tr w:rsidR="003B2480">
        <w:trPr>
          <w:trHeight w:val="183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Сівоплясова Ірина Василівна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14.03.1965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Відділу містобудування та архітектури виконавчого комітету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Безпартійна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Петліна, буд. 7, кв. 175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5</w:t>
            </w:r>
          </w:p>
        </w:tc>
      </w:tr>
      <w:tr w:rsidR="003B2480">
        <w:trPr>
          <w:trHeight w:val="160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Головченко Сергій Анатолійович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08.05.1986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Донецький обласний центр фізичного здоров’я населення «Спорт для всіх»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м. Дружківка, вул. Волгоградська, буд. 3, кв. 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8</w:t>
            </w:r>
          </w:p>
        </w:tc>
      </w:tr>
      <w:tr w:rsidR="003B2480">
        <w:trPr>
          <w:trHeight w:val="167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Василенко Жанна Юріївна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23.01.1974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Головний спеціаліст з питань виховної роботи та позашкільної освіти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Відділ освіти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Безпартійна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Калинова, буд 12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4</w:t>
            </w:r>
          </w:p>
        </w:tc>
      </w:tr>
      <w:tr w:rsidR="003B2480">
        <w:trPr>
          <w:trHeight w:val="177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Федоренко Вадим Миколайович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18.02.1972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Головний лікар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Комунальне некомерційне підприємство «Центральна міська клінічна лікарня»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                                        Краматорський район, м. Дружківка, вул. Космонавтів,                                      буд. 15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8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Підопригора Віталій Олексійович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16.07.1950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Пенсіонер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Пенсіонер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Харківська, буд. 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9</w:t>
            </w:r>
          </w:p>
        </w:tc>
      </w:tr>
      <w:tr w:rsidR="003B2480">
        <w:trPr>
          <w:trHeight w:val="13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Зуб Ольга  Олександрівна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03.02.1963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Заклад дошкільної освіти № 22 «Журавлик»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84208, Донецька область, Краматорський район, с. Кіндратівка, вул. Зарічна, буд. 41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11</w:t>
            </w:r>
          </w:p>
        </w:tc>
      </w:tr>
      <w:tr w:rsidR="003B2480">
        <w:trPr>
          <w:trHeight w:val="199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Бєлашенко Костянтин Григорович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28.06.1957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Викладач спец               дисциплін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Дружківський житлово-комунальний фаховий коледж Донбаської національної академії будівництва і архітектури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 м. Дружківка, вул. Одеська,  буд. 37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11</w:t>
            </w:r>
          </w:p>
        </w:tc>
      </w:tr>
      <w:tr w:rsidR="003B2480">
        <w:trPr>
          <w:trHeight w:val="160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Сушенцов Олексій Юрійович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21.01.1979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Професійно - технічна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Фізична особа - підприємець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Фізична особа –підприємець Сушенцов О.Ю.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 м. Дружківка, вул. Кошового О., буд. 4, кв. 8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7</w:t>
            </w:r>
          </w:p>
        </w:tc>
      </w:tr>
      <w:tr w:rsidR="003B2480">
        <w:trPr>
          <w:trHeight w:val="182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Ченцова Ольга Олександрівна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30.01.1956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 xml:space="preserve">Територіальний центр соціального обслуговування (надання соціальних послуг) м. Дружківка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 xml:space="preserve">Безпартійна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обл., Краматорський район, м. Дружківка,  вул. Космонавтів, буд. 63, кв. 81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депутат Дружківської міської ради Краматорського району Донецької області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8</w:t>
            </w:r>
          </w:p>
        </w:tc>
      </w:tr>
      <w:tr w:rsidR="003B2480">
        <w:trPr>
          <w:trHeight w:val="171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Ладник                                   Людмила                                   Сергіївна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06.10.1969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Начальник відділу - головний державний соціальний інспектор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Управління соціального захисту населення Дружківської міської ради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Безпартійна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                                        Краматорський район, м. Дружківка, вул. Авіаційна,                                      буд. 14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10</w:t>
            </w:r>
          </w:p>
        </w:tc>
      </w:tr>
      <w:tr w:rsidR="003B2480">
        <w:trPr>
          <w:trHeight w:val="133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Мітасов  Ігор Вікторович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25.08.1964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Начальник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Дружківська міська державна лікарня ветеринарної медицини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 Семашка, буд. 9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11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Борисова Юлія Василівна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22.08.1992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Голова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Громадська організація «Союз молоді «Вперед - у майбутнє»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84200, Донецька область, Краматорський район, м. Дружківка, вул. Космонавтів, буд. 51, кв. 248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9</w:t>
            </w:r>
          </w:p>
        </w:tc>
      </w:tr>
      <w:tr w:rsidR="003B2480">
        <w:trPr>
          <w:trHeight w:val="15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 xml:space="preserve">  Корпухов Андрій Олександрович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06.07.1985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Інженер - проектувальник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Приватне підприємство «СПЕК-7»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84200 Донецька область, Краматорський район, м. Дружківка, вул.Тихого О., буд. 74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6</w:t>
            </w:r>
          </w:p>
        </w:tc>
      </w:tr>
      <w:tr w:rsidR="003B2480">
        <w:trPr>
          <w:trHeight w:val="157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Івлева Тетяна Анатоліївна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31.05.1963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Громадянка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Загально-середня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 xml:space="preserve">Завідувач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Куртівський сільський клуб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85188 Донецька область, Краматорський район, с. Куртівка, вул. Центральна, буд. 42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10</w:t>
            </w:r>
          </w:p>
        </w:tc>
      </w:tr>
      <w:tr w:rsidR="003B2480">
        <w:trPr>
          <w:trHeight w:val="204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Загумьонний Максим Миколайович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24.06.1976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ТОВ «Донагроспецпродукт»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Член ПОЛІТИЧНОЇ ПАРТІЇ      «ОПОЗИЦІЙНА ПЛАТФОРМА-ЗА ЖИТТЯ»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84293 Донецька область,</w:t>
            </w:r>
            <w:r>
              <w:rPr>
                <w:rStyle w:val="a6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0"/>
                <w:szCs w:val="20"/>
              </w:rPr>
              <w:t>Краматорський район,  м. Дружківка, смт. Олексієво - Дружківка, вул. Тихого О., буд. 101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Судимість відсутня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представницький мандат відсутній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480" w:rsidRDefault="000B3C0C">
            <w:pPr>
              <w:spacing w:after="0" w:line="240" w:lineRule="auto"/>
              <w:jc w:val="center"/>
            </w:pPr>
            <w:r>
              <w:rPr>
                <w:rStyle w:val="a6"/>
                <w:sz w:val="20"/>
                <w:szCs w:val="20"/>
              </w:rPr>
              <w:t>5</w:t>
            </w:r>
          </w:p>
        </w:tc>
      </w:tr>
    </w:tbl>
    <w:p w:rsidR="003B2480" w:rsidRDefault="003B2480">
      <w:pPr>
        <w:widowControl w:val="0"/>
        <w:spacing w:after="0" w:line="240" w:lineRule="auto"/>
        <w:ind w:left="4" w:hanging="4"/>
        <w:rPr>
          <w:rStyle w:val="a6"/>
          <w:rFonts w:ascii="Times New Roman" w:eastAsia="Times New Roman" w:hAnsi="Times New Roman" w:cs="Times New Roman"/>
          <w:sz w:val="2"/>
          <w:szCs w:val="2"/>
          <w:vertAlign w:val="superscript"/>
        </w:rPr>
      </w:pPr>
    </w:p>
    <w:p w:rsidR="003B2480" w:rsidRDefault="003B2480">
      <w:pPr>
        <w:widowControl w:val="0"/>
        <w:spacing w:after="0" w:line="240" w:lineRule="auto"/>
        <w:ind w:left="113" w:hanging="113"/>
        <w:rPr>
          <w:rStyle w:val="a6"/>
          <w:rFonts w:ascii="Times New Roman" w:eastAsia="Times New Roman" w:hAnsi="Times New Roman" w:cs="Times New Roman"/>
          <w:sz w:val="2"/>
          <w:szCs w:val="2"/>
          <w:vertAlign w:val="superscript"/>
        </w:rPr>
      </w:pPr>
    </w:p>
    <w:tbl>
      <w:tblPr>
        <w:tblStyle w:val="TableNormal"/>
        <w:tblW w:w="1247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96"/>
        <w:gridCol w:w="2125"/>
        <w:gridCol w:w="1235"/>
        <w:gridCol w:w="2167"/>
        <w:gridCol w:w="2547"/>
      </w:tblGrid>
      <w:tr w:rsidR="003B2480">
        <w:trPr>
          <w:trHeight w:val="1510"/>
          <w:jc w:val="center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0B3C0C">
            <w:pPr>
              <w:pStyle w:val="a7"/>
              <w:spacing w:after="0" w:line="240" w:lineRule="auto"/>
              <w:rPr>
                <w:rStyle w:val="a6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</w:rPr>
              <w:t>Голова</w:t>
            </w:r>
          </w:p>
          <w:p w:rsidR="003B2480" w:rsidRDefault="000B3C0C">
            <w:pPr>
              <w:pStyle w:val="a7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Донецької регіональної </w:t>
            </w:r>
          </w:p>
          <w:p w:rsidR="003B2480" w:rsidRDefault="000B3C0C">
            <w:pPr>
              <w:pStyle w:val="a7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організації Політичної партії </w:t>
            </w:r>
          </w:p>
          <w:p w:rsidR="003B2480" w:rsidRDefault="000B3C0C">
            <w:pPr>
              <w:pStyle w:val="a7"/>
              <w:spacing w:after="0" w:line="240" w:lineRule="auto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"ОПОЗИЦІЙНА ПЛАТФОРМА - ЗА ЖИТТЯ"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3B2480"/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3B2480"/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3B2480"/>
        </w:tc>
        <w:tc>
          <w:tcPr>
            <w:tcW w:w="25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3B2480">
            <w:pPr>
              <w:pStyle w:val="a7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480" w:rsidRDefault="003B2480">
            <w:pPr>
              <w:pStyle w:val="a7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480" w:rsidRDefault="003B2480">
            <w:pPr>
              <w:pStyle w:val="a7"/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480" w:rsidRDefault="000B3C0C">
            <w:pPr>
              <w:pStyle w:val="a7"/>
              <w:spacing w:after="0" w:line="240" w:lineRule="auto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                                              Н.Ю. Королевська</w:t>
            </w:r>
          </w:p>
        </w:tc>
      </w:tr>
      <w:tr w:rsidR="003B2480">
        <w:trPr>
          <w:trHeight w:val="310"/>
          <w:jc w:val="center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0B3C0C">
            <w:pPr>
              <w:spacing w:after="0" w:line="240" w:lineRule="auto"/>
            </w:pPr>
            <w:r>
              <w:rPr>
                <w:rStyle w:val="a6"/>
                <w:rFonts w:ascii="Times New Roman" w:hAnsi="Times New Roman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 вересня 2020 року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0B3C0C">
            <w:pPr>
              <w:pStyle w:val="a7"/>
              <w:spacing w:after="0" w:line="240" w:lineRule="auto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3B2480"/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3B2480"/>
        </w:tc>
        <w:tc>
          <w:tcPr>
            <w:tcW w:w="25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2480" w:rsidRDefault="003B2480"/>
        </w:tc>
      </w:tr>
    </w:tbl>
    <w:p w:rsidR="003B2480" w:rsidRDefault="003B2480">
      <w:pPr>
        <w:widowControl w:val="0"/>
        <w:spacing w:after="0" w:line="240" w:lineRule="auto"/>
        <w:jc w:val="center"/>
      </w:pPr>
    </w:p>
    <w:sectPr w:rsidR="003B2480">
      <w:headerReference w:type="default" r:id="rId7"/>
      <w:footerReference w:type="default" r:id="rId8"/>
      <w:pgSz w:w="16840" w:h="11900" w:orient="landscape"/>
      <w:pgMar w:top="397" w:right="567" w:bottom="397" w:left="737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C0C" w:rsidRDefault="000B3C0C">
      <w:pPr>
        <w:spacing w:after="0" w:line="240" w:lineRule="auto"/>
      </w:pPr>
      <w:r>
        <w:separator/>
      </w:r>
    </w:p>
  </w:endnote>
  <w:endnote w:type="continuationSeparator" w:id="0">
    <w:p w:rsidR="000B3C0C" w:rsidRDefault="000B3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480" w:rsidRDefault="000B3C0C">
    <w:pPr>
      <w:pStyle w:val="a5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/>
    </w:r>
    <w:r w:rsidR="00C31FFD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C0C" w:rsidRDefault="000B3C0C">
      <w:pPr>
        <w:spacing w:after="0" w:line="240" w:lineRule="auto"/>
      </w:pPr>
      <w:r>
        <w:separator/>
      </w:r>
    </w:p>
  </w:footnote>
  <w:footnote w:type="continuationSeparator" w:id="0">
    <w:p w:rsidR="000B3C0C" w:rsidRDefault="000B3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480" w:rsidRDefault="003B2480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80"/>
    <w:rsid w:val="000B3C0C"/>
    <w:rsid w:val="003B2480"/>
    <w:rsid w:val="00B767B8"/>
    <w:rsid w:val="00C3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AD625-ED46-4271-8AD9-6A2AB4D7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footer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Arial Unicode MS"/>
      <w:color w:val="000000"/>
      <w:sz w:val="16"/>
      <w:szCs w:val="16"/>
      <w:u w:color="000000"/>
      <w:lang w:val="en-US"/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000000"/>
      <w:sz w:val="28"/>
      <w:szCs w:val="28"/>
      <w:u w:val="none" w:color="000000"/>
    </w:rPr>
  </w:style>
  <w:style w:type="paragraph" w:styleId="a7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C31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1FFD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ct.cvk.gov.ua/acts/pro-pershi-vibori-deputativ-silskih-selishhnih-miskih-rad-teritorialnih-gromad-i-vidpovidnih-silskih-selishhnih-miskih-goliv-25-zhovtnya-2020-roku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2184</Words>
  <Characters>12453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cp:lastPrinted>2020-09-23T09:05:00Z</cp:lastPrinted>
  <dcterms:created xsi:type="dcterms:W3CDTF">2020-09-23T08:59:00Z</dcterms:created>
  <dcterms:modified xsi:type="dcterms:W3CDTF">2020-09-23T12:00:00Z</dcterms:modified>
</cp:coreProperties>
</file>