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53E5" w14:textId="2052FB02" w:rsidR="000866CF" w:rsidRDefault="000866CF" w:rsidP="000866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Додаток                                                                                          </w:t>
      </w:r>
    </w:p>
    <w:p w14:paraId="789E521A" w14:textId="77777777" w:rsidR="000866CF" w:rsidRDefault="000866CF" w:rsidP="000866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ЗАТВЕРДЖЕНО</w:t>
      </w:r>
    </w:p>
    <w:p w14:paraId="6CC0AE72" w14:textId="77777777" w:rsidR="000866CF" w:rsidRDefault="000866CF" w:rsidP="000866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рішення виконавчого комітету</w:t>
      </w:r>
    </w:p>
    <w:p w14:paraId="36F1471F" w14:textId="46179763" w:rsidR="000866CF" w:rsidRDefault="000866CF" w:rsidP="000866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від </w:t>
      </w:r>
      <w:r w:rsidR="00732F84">
        <w:t>12.05.2021</w:t>
      </w:r>
      <w:r w:rsidR="00732F84">
        <w:rPr>
          <w:rFonts w:hint="eastAsia"/>
          <w:sz w:val="20"/>
          <w:szCs w:val="20"/>
        </w:rPr>
        <w:t xml:space="preserve"> </w:t>
      </w:r>
      <w:r w:rsidR="00732F84">
        <w:rPr>
          <w:sz w:val="20"/>
          <w:szCs w:val="20"/>
        </w:rPr>
        <w:t xml:space="preserve"> </w:t>
      </w:r>
      <w:r>
        <w:rPr>
          <w:lang w:val="uk-UA"/>
        </w:rPr>
        <w:t>№</w:t>
      </w:r>
      <w:r w:rsidR="00732F84">
        <w:rPr>
          <w:lang w:val="uk-UA"/>
        </w:rPr>
        <w:t>588</w:t>
      </w:r>
    </w:p>
    <w:p w14:paraId="614245E7" w14:textId="77777777" w:rsidR="000866CF" w:rsidRDefault="000866CF" w:rsidP="000866CF">
      <w:pPr>
        <w:jc w:val="center"/>
        <w:rPr>
          <w:lang w:val="uk-UA"/>
        </w:rPr>
      </w:pPr>
    </w:p>
    <w:p w14:paraId="4680A05C" w14:textId="77777777" w:rsidR="000866CF" w:rsidRDefault="000866CF" w:rsidP="000866CF">
      <w:pPr>
        <w:rPr>
          <w:lang w:val="uk-UA"/>
        </w:rPr>
      </w:pPr>
    </w:p>
    <w:p w14:paraId="4F94C369" w14:textId="77777777" w:rsidR="000866CF" w:rsidRDefault="000866CF" w:rsidP="000866CF">
      <w:pPr>
        <w:jc w:val="center"/>
        <w:rPr>
          <w:lang w:val="uk-UA"/>
        </w:rPr>
      </w:pPr>
      <w:r>
        <w:rPr>
          <w:lang w:val="uk-UA"/>
        </w:rPr>
        <w:t>СКЛАД</w:t>
      </w:r>
    </w:p>
    <w:p w14:paraId="191972C1" w14:textId="77777777" w:rsidR="000866CF" w:rsidRDefault="000866CF" w:rsidP="000866CF">
      <w:pPr>
        <w:jc w:val="center"/>
        <w:rPr>
          <w:lang w:val="uk-UA"/>
        </w:rPr>
      </w:pPr>
      <w:r>
        <w:rPr>
          <w:lang w:val="uk-UA"/>
        </w:rPr>
        <w:t xml:space="preserve">міської  комісії у справах увічнення пам'яті учасників антитерористичної операції, </w:t>
      </w:r>
    </w:p>
    <w:p w14:paraId="00542744" w14:textId="77777777" w:rsidR="000866CF" w:rsidRDefault="000866CF" w:rsidP="000866CF">
      <w:pPr>
        <w:jc w:val="center"/>
      </w:pPr>
      <w:r>
        <w:rPr>
          <w:lang w:val="uk-UA"/>
        </w:rPr>
        <w:t xml:space="preserve">жертв війни та політичних репресій </w:t>
      </w:r>
    </w:p>
    <w:p w14:paraId="37730451" w14:textId="77777777" w:rsidR="000866CF" w:rsidRDefault="000866CF" w:rsidP="000866CF">
      <w:pPr>
        <w:jc w:val="center"/>
      </w:pPr>
    </w:p>
    <w:p w14:paraId="52795C23" w14:textId="77777777" w:rsidR="000866CF" w:rsidRDefault="000866CF" w:rsidP="000866CF">
      <w:pPr>
        <w:jc w:val="center"/>
      </w:pPr>
    </w:p>
    <w:p w14:paraId="14D0823C" w14:textId="77777777" w:rsidR="000866CF" w:rsidRDefault="000866CF" w:rsidP="000866CF">
      <w:pPr>
        <w:tabs>
          <w:tab w:val="left" w:pos="3240"/>
          <w:tab w:val="left" w:pos="3960"/>
        </w:tabs>
        <w:rPr>
          <w:lang w:val="uk-UA"/>
        </w:rPr>
      </w:pPr>
      <w:r>
        <w:rPr>
          <w:b/>
          <w:bCs/>
          <w:lang w:val="uk-UA"/>
        </w:rPr>
        <w:t xml:space="preserve">     </w:t>
      </w:r>
      <w:r>
        <w:rPr>
          <w:lang w:val="uk-UA"/>
        </w:rPr>
        <w:t xml:space="preserve">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0"/>
      </w:tblGrid>
      <w:tr w:rsidR="000866CF" w14:paraId="289B0C17" w14:textId="77777777" w:rsidTr="000866CF">
        <w:tc>
          <w:tcPr>
            <w:tcW w:w="4785" w:type="dxa"/>
            <w:hideMark/>
          </w:tcPr>
          <w:p w14:paraId="1E20F145" w14:textId="77777777" w:rsidR="000866CF" w:rsidRDefault="000866C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Слесаренко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Євгенівна               -      </w:t>
            </w:r>
          </w:p>
        </w:tc>
        <w:tc>
          <w:tcPr>
            <w:tcW w:w="4786" w:type="dxa"/>
            <w:hideMark/>
          </w:tcPr>
          <w:p w14:paraId="70D4A3C1" w14:textId="1E644A86" w:rsidR="000866CF" w:rsidRDefault="000866C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голова міської комісії;</w:t>
            </w:r>
          </w:p>
        </w:tc>
      </w:tr>
      <w:tr w:rsidR="000866CF" w14:paraId="2C6C7F37" w14:textId="77777777" w:rsidTr="00140D12">
        <w:trPr>
          <w:trHeight w:val="720"/>
        </w:trPr>
        <w:tc>
          <w:tcPr>
            <w:tcW w:w="4785" w:type="dxa"/>
            <w:hideMark/>
          </w:tcPr>
          <w:p w14:paraId="5F2B9443" w14:textId="77777777" w:rsidR="000866CF" w:rsidRDefault="000866C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Пивовар Юлія Анатоліївна                    -           </w:t>
            </w:r>
          </w:p>
        </w:tc>
        <w:tc>
          <w:tcPr>
            <w:tcW w:w="4786" w:type="dxa"/>
            <w:hideMark/>
          </w:tcPr>
          <w:p w14:paraId="25E3BA3D" w14:textId="77777777" w:rsidR="000866CF" w:rsidRDefault="000866C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питань культури, сім</w:t>
            </w:r>
            <w:r>
              <w:rPr>
                <w:rFonts w:ascii="Palatino Linotype" w:hAnsi="Palatino Linotype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ї, молоді, спорту та туризму, заступник голови міської комісії;</w:t>
            </w:r>
          </w:p>
        </w:tc>
      </w:tr>
      <w:tr w:rsidR="000866CF" w:rsidRPr="00510EBE" w14:paraId="5205DE2E" w14:textId="77777777" w:rsidTr="000866CF">
        <w:trPr>
          <w:trHeight w:val="165"/>
        </w:trPr>
        <w:tc>
          <w:tcPr>
            <w:tcW w:w="4785" w:type="dxa"/>
            <w:hideMark/>
          </w:tcPr>
          <w:p w14:paraId="59593EA4" w14:textId="4E8C0420" w:rsidR="000866CF" w:rsidRDefault="000866C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Сергіївна                </w:t>
            </w:r>
            <w:r w:rsidR="000D38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4786" w:type="dxa"/>
            <w:hideMark/>
          </w:tcPr>
          <w:p w14:paraId="4FC4F55D" w14:textId="77777777" w:rsidR="000866CF" w:rsidRDefault="000866C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з інформаційних та внутрішньополітичних питань виконавчого комітету Дружківської міської ради, секретар міської комісії.</w:t>
            </w:r>
          </w:p>
        </w:tc>
      </w:tr>
    </w:tbl>
    <w:p w14:paraId="46296C0B" w14:textId="77777777" w:rsidR="000866CF" w:rsidRDefault="000866CF" w:rsidP="000866CF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E22B9F6" w14:textId="77777777" w:rsidR="000866CF" w:rsidRDefault="000866CF" w:rsidP="000866CF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544F5A5" w14:textId="77777777" w:rsidR="000866CF" w:rsidRDefault="000866CF" w:rsidP="000866CF">
      <w:pPr>
        <w:jc w:val="center"/>
      </w:pPr>
      <w:r>
        <w:rPr>
          <w:lang w:val="uk-UA"/>
        </w:rPr>
        <w:t xml:space="preserve">Члени міської комісії: </w:t>
      </w:r>
    </w:p>
    <w:p w14:paraId="5190AEA1" w14:textId="77777777" w:rsidR="000866CF" w:rsidRDefault="000866CF" w:rsidP="000866CF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68841B6" w14:textId="77777777" w:rsidR="000866CF" w:rsidRDefault="000866CF" w:rsidP="00916415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Style w:val="a5"/>
        <w:tblW w:w="9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492"/>
        <w:gridCol w:w="5156"/>
      </w:tblGrid>
      <w:tr w:rsidR="000866CF" w14:paraId="2FDC4A5A" w14:textId="77777777" w:rsidTr="00140D12">
        <w:tc>
          <w:tcPr>
            <w:tcW w:w="3903" w:type="dxa"/>
            <w:hideMark/>
          </w:tcPr>
          <w:p w14:paraId="26B30511" w14:textId="77777777" w:rsidR="000866CF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 Олександрович</w:t>
            </w:r>
          </w:p>
        </w:tc>
        <w:tc>
          <w:tcPr>
            <w:tcW w:w="492" w:type="dxa"/>
            <w:hideMark/>
          </w:tcPr>
          <w:p w14:paraId="3CD62449" w14:textId="77777777" w:rsidR="000866CF" w:rsidRDefault="000866CF" w:rsidP="0091641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  <w:hideMark/>
          </w:tcPr>
          <w:p w14:paraId="7E3AC674" w14:textId="77777777" w:rsidR="000866CF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житлового та комунального господарства Дружківської міської ради;</w:t>
            </w:r>
          </w:p>
        </w:tc>
      </w:tr>
      <w:tr w:rsidR="000866CF" w14:paraId="3F8E513A" w14:textId="77777777" w:rsidTr="00140D12">
        <w:trPr>
          <w:trHeight w:val="754"/>
        </w:trPr>
        <w:tc>
          <w:tcPr>
            <w:tcW w:w="3903" w:type="dxa"/>
            <w:hideMark/>
          </w:tcPr>
          <w:p w14:paraId="311D1C10" w14:textId="77777777" w:rsidR="000866CF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Деснова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Леонідівна           </w:t>
            </w:r>
          </w:p>
        </w:tc>
        <w:tc>
          <w:tcPr>
            <w:tcW w:w="492" w:type="dxa"/>
            <w:hideMark/>
          </w:tcPr>
          <w:p w14:paraId="44CA6296" w14:textId="77777777" w:rsidR="000866CF" w:rsidRDefault="000866CF" w:rsidP="0091641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  <w:hideMark/>
          </w:tcPr>
          <w:p w14:paraId="2334E6FE" w14:textId="77777777" w:rsidR="000866CF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охорони здоров</w:t>
            </w:r>
            <w:r>
              <w:rPr>
                <w:rFonts w:ascii="Palatino Linotype" w:hAnsi="Palatino Linotype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Дружківської міської ради;</w:t>
            </w:r>
          </w:p>
        </w:tc>
      </w:tr>
      <w:tr w:rsidR="000866CF" w14:paraId="300368DE" w14:textId="77777777" w:rsidTr="00140D12">
        <w:trPr>
          <w:trHeight w:val="666"/>
        </w:trPr>
        <w:tc>
          <w:tcPr>
            <w:tcW w:w="3903" w:type="dxa"/>
            <w:hideMark/>
          </w:tcPr>
          <w:p w14:paraId="496E6DB5" w14:textId="77777777" w:rsidR="00916415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Захватов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 Йосипович  </w:t>
            </w:r>
          </w:p>
          <w:p w14:paraId="66A0DBD9" w14:textId="77777777" w:rsidR="00916415" w:rsidRDefault="00916415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B5616F" w14:textId="77777777" w:rsidR="00916415" w:rsidRDefault="00916415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1CEE554" w14:textId="44AAACFB" w:rsidR="000866CF" w:rsidRDefault="00916415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Іщенко Світлана Леонідівна                                 </w:t>
            </w:r>
            <w:r w:rsidR="000866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</w:t>
            </w:r>
          </w:p>
        </w:tc>
        <w:tc>
          <w:tcPr>
            <w:tcW w:w="492" w:type="dxa"/>
            <w:hideMark/>
          </w:tcPr>
          <w:p w14:paraId="73B34711" w14:textId="77777777" w:rsidR="000866CF" w:rsidRDefault="000866CF" w:rsidP="0091641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14:paraId="677DFB06" w14:textId="77777777" w:rsidR="00420488" w:rsidRDefault="00420488" w:rsidP="0091641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79CE4E" w14:textId="77777777" w:rsidR="00420488" w:rsidRDefault="00420488" w:rsidP="0091641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409765" w14:textId="66EC38FC" w:rsidR="00420488" w:rsidRDefault="00420488" w:rsidP="0091641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  <w:hideMark/>
          </w:tcPr>
          <w:p w14:paraId="3A70ECE5" w14:textId="1CD1841E" w:rsidR="000866CF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громадської організації «Дружківська міська організація ветеранів України» (за згодою);</w:t>
            </w:r>
          </w:p>
          <w:p w14:paraId="2CC62733" w14:textId="511EACF4" w:rsidR="00916415" w:rsidRDefault="00916415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архівного відділу виконавчого комітету Дружківської міської ради;</w:t>
            </w:r>
          </w:p>
          <w:p w14:paraId="0DFCA2EF" w14:textId="0E7F085F" w:rsidR="00916415" w:rsidRDefault="00916415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66CF" w14:paraId="7CBBE596" w14:textId="77777777" w:rsidTr="00140D12">
        <w:trPr>
          <w:trHeight w:val="615"/>
        </w:trPr>
        <w:tc>
          <w:tcPr>
            <w:tcW w:w="3903" w:type="dxa"/>
            <w:hideMark/>
          </w:tcPr>
          <w:p w14:paraId="0DDACF6A" w14:textId="77777777" w:rsidR="000866CF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Корпош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492" w:type="dxa"/>
            <w:hideMark/>
          </w:tcPr>
          <w:p w14:paraId="1E53C2EB" w14:textId="77777777" w:rsidR="000866CF" w:rsidRDefault="000866CF" w:rsidP="0091641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  <w:hideMark/>
          </w:tcPr>
          <w:p w14:paraId="0E6967B3" w14:textId="77777777" w:rsidR="000866CF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громадської організації «Український союз ветеранів Афганістану» (за згодою);</w:t>
            </w:r>
          </w:p>
        </w:tc>
      </w:tr>
      <w:tr w:rsidR="000866CF" w14:paraId="623D84DA" w14:textId="77777777" w:rsidTr="00140D12">
        <w:trPr>
          <w:trHeight w:val="573"/>
        </w:trPr>
        <w:tc>
          <w:tcPr>
            <w:tcW w:w="3903" w:type="dxa"/>
            <w:hideMark/>
          </w:tcPr>
          <w:p w14:paraId="4F2C0782" w14:textId="77777777" w:rsidR="000866CF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 Олександрович</w:t>
            </w:r>
          </w:p>
        </w:tc>
        <w:tc>
          <w:tcPr>
            <w:tcW w:w="492" w:type="dxa"/>
            <w:hideMark/>
          </w:tcPr>
          <w:p w14:paraId="6728ECA7" w14:textId="77777777" w:rsidR="000866CF" w:rsidRDefault="000866CF" w:rsidP="0091641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  <w:hideMark/>
          </w:tcPr>
          <w:p w14:paraId="1426C1D8" w14:textId="6E882A4C" w:rsidR="00312244" w:rsidRDefault="000866CF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комісар Дружківського міського військового комісаріату (за згодою);</w:t>
            </w:r>
          </w:p>
          <w:p w14:paraId="280BA81F" w14:textId="3915CB58" w:rsidR="00312244" w:rsidRDefault="00312244" w:rsidP="009164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0488" w14:paraId="407828E4" w14:textId="77777777" w:rsidTr="00140D12">
        <w:trPr>
          <w:trHeight w:val="573"/>
        </w:trPr>
        <w:tc>
          <w:tcPr>
            <w:tcW w:w="3903" w:type="dxa"/>
          </w:tcPr>
          <w:p w14:paraId="51B8D64F" w14:textId="0DE23F5D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Проскурніков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 Юрійович</w:t>
            </w:r>
          </w:p>
        </w:tc>
        <w:tc>
          <w:tcPr>
            <w:tcW w:w="492" w:type="dxa"/>
          </w:tcPr>
          <w:p w14:paraId="3B027C7A" w14:textId="03E8A9CC" w:rsidR="00420488" w:rsidRDefault="00420488" w:rsidP="0042048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</w:tcPr>
          <w:p w14:paraId="696E1DBF" w14:textId="09DB76D5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редактор міської суспільно-політичної газети «Дружківський робочий» (за згодою);</w:t>
            </w:r>
          </w:p>
        </w:tc>
      </w:tr>
      <w:tr w:rsidR="00420488" w14:paraId="2F54B3BA" w14:textId="77777777" w:rsidTr="00140D12">
        <w:tc>
          <w:tcPr>
            <w:tcW w:w="3903" w:type="dxa"/>
            <w:hideMark/>
          </w:tcPr>
          <w:p w14:paraId="6D1E85FF" w14:textId="6409B81F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2" w:type="dxa"/>
            <w:hideMark/>
          </w:tcPr>
          <w:p w14:paraId="47076991" w14:textId="689E33CA" w:rsidR="00420488" w:rsidRDefault="00420488" w:rsidP="0042048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56" w:type="dxa"/>
            <w:hideMark/>
          </w:tcPr>
          <w:p w14:paraId="0269C91B" w14:textId="4F9C37EB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0488" w:rsidRPr="00510EBE" w14:paraId="6AB8FD2E" w14:textId="77777777" w:rsidTr="00140D12">
        <w:tc>
          <w:tcPr>
            <w:tcW w:w="3903" w:type="dxa"/>
            <w:hideMark/>
          </w:tcPr>
          <w:p w14:paraId="5F7FB2C6" w14:textId="77777777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Сівоплясова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  <w:tc>
          <w:tcPr>
            <w:tcW w:w="492" w:type="dxa"/>
            <w:hideMark/>
          </w:tcPr>
          <w:p w14:paraId="40FA3C5B" w14:textId="77777777" w:rsidR="00420488" w:rsidRDefault="00420488" w:rsidP="0042048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  <w:hideMark/>
          </w:tcPr>
          <w:p w14:paraId="5AEA5483" w14:textId="77777777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містобудування та архітектури виконавчого комітету Дружківської міської ради;</w:t>
            </w:r>
          </w:p>
        </w:tc>
      </w:tr>
      <w:tr w:rsidR="00420488" w14:paraId="5E08DC6F" w14:textId="77777777" w:rsidTr="00140D12">
        <w:trPr>
          <w:trHeight w:val="243"/>
        </w:trPr>
        <w:tc>
          <w:tcPr>
            <w:tcW w:w="3903" w:type="dxa"/>
            <w:hideMark/>
          </w:tcPr>
          <w:p w14:paraId="55D5B483" w14:textId="1F89E241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Скрибцова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           </w:t>
            </w:r>
          </w:p>
        </w:tc>
        <w:tc>
          <w:tcPr>
            <w:tcW w:w="492" w:type="dxa"/>
            <w:hideMark/>
          </w:tcPr>
          <w:p w14:paraId="027AE786" w14:textId="77777777" w:rsidR="00420488" w:rsidRDefault="00420488" w:rsidP="0042048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  <w:hideMark/>
          </w:tcPr>
          <w:p w14:paraId="4010C2AA" w14:textId="2C8888FE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 Дружківської міської організації «Товариство  Червоного Хреста України»  (за згодою);</w:t>
            </w:r>
          </w:p>
        </w:tc>
      </w:tr>
      <w:tr w:rsidR="00420488" w14:paraId="508CC482" w14:textId="77777777" w:rsidTr="00140D12">
        <w:trPr>
          <w:trHeight w:val="243"/>
        </w:trPr>
        <w:tc>
          <w:tcPr>
            <w:tcW w:w="3903" w:type="dxa"/>
          </w:tcPr>
          <w:p w14:paraId="432C4729" w14:textId="2DBB91E4" w:rsidR="00420488" w:rsidRP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0488">
              <w:rPr>
                <w:rFonts w:ascii="Times New Roman" w:hAnsi="Times New Roman"/>
                <w:sz w:val="24"/>
                <w:szCs w:val="24"/>
                <w:lang w:val="uk-UA"/>
              </w:rPr>
              <w:t>Тібабішева</w:t>
            </w:r>
            <w:proofErr w:type="spellEnd"/>
            <w:r w:rsidRPr="004204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Юріївна</w:t>
            </w:r>
          </w:p>
        </w:tc>
        <w:tc>
          <w:tcPr>
            <w:tcW w:w="492" w:type="dxa"/>
          </w:tcPr>
          <w:p w14:paraId="14B2BCB3" w14:textId="4B69B191" w:rsidR="00420488" w:rsidRPr="00420488" w:rsidRDefault="00420488" w:rsidP="0042048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4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</w:tcPr>
          <w:p w14:paraId="42B6C472" w14:textId="77777777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4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пільг Управління соціального захисту населення Дружківської міської ради;</w:t>
            </w:r>
          </w:p>
          <w:p w14:paraId="3C19CBD5" w14:textId="456E04AA" w:rsidR="000D3844" w:rsidRDefault="000D3844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                    Продовження додатку</w:t>
            </w:r>
          </w:p>
          <w:p w14:paraId="27FDD979" w14:textId="1A9E0B07" w:rsidR="000D3844" w:rsidRPr="00420488" w:rsidRDefault="000D3844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0488" w:rsidRPr="00510EBE" w14:paraId="5CC778EB" w14:textId="77777777" w:rsidTr="00420488">
        <w:trPr>
          <w:trHeight w:val="646"/>
        </w:trPr>
        <w:tc>
          <w:tcPr>
            <w:tcW w:w="3903" w:type="dxa"/>
            <w:hideMark/>
          </w:tcPr>
          <w:p w14:paraId="14FD75A7" w14:textId="63E95EBE" w:rsidR="00420488" w:rsidRPr="00420488" w:rsidRDefault="00420488" w:rsidP="0042048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48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Шевцов Євген Сергійович</w:t>
            </w:r>
          </w:p>
        </w:tc>
        <w:tc>
          <w:tcPr>
            <w:tcW w:w="492" w:type="dxa"/>
            <w:hideMark/>
          </w:tcPr>
          <w:p w14:paraId="5A974DA6" w14:textId="77777777" w:rsidR="00420488" w:rsidRPr="00420488" w:rsidRDefault="00420488" w:rsidP="0042048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4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56" w:type="dxa"/>
            <w:hideMark/>
          </w:tcPr>
          <w:p w14:paraId="798ACC2B" w14:textId="371A23AA" w:rsidR="00420488" w:rsidRP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4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юридичних питань юридичного відділу виконавчого комітету Дружківської міської ради;</w:t>
            </w:r>
          </w:p>
        </w:tc>
      </w:tr>
      <w:tr w:rsidR="00420488" w:rsidRPr="00140D12" w14:paraId="5BEA04C0" w14:textId="77777777" w:rsidTr="00420488">
        <w:tc>
          <w:tcPr>
            <w:tcW w:w="3903" w:type="dxa"/>
            <w:hideMark/>
          </w:tcPr>
          <w:p w14:paraId="6B76AD67" w14:textId="77777777" w:rsidR="00420488" w:rsidRDefault="00420488" w:rsidP="004204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 представленням</w:t>
            </w:r>
          </w:p>
        </w:tc>
        <w:tc>
          <w:tcPr>
            <w:tcW w:w="492" w:type="dxa"/>
            <w:hideMark/>
          </w:tcPr>
          <w:p w14:paraId="42E7470C" w14:textId="77777777" w:rsidR="00420488" w:rsidRDefault="00420488" w:rsidP="0042048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56" w:type="dxa"/>
            <w:hideMark/>
          </w:tcPr>
          <w:p w14:paraId="3D9D704D" w14:textId="31870348" w:rsidR="00420488" w:rsidRDefault="00420488" w:rsidP="004204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="00751F7F">
              <w:rPr>
                <w:rFonts w:ascii="Times New Roman" w:hAnsi="Times New Roman"/>
                <w:sz w:val="24"/>
                <w:szCs w:val="24"/>
                <w:lang w:val="uk-UA"/>
              </w:rPr>
              <w:t>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поліції</w:t>
            </w:r>
            <w:r w:rsidR="00751F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Краматорського </w:t>
            </w:r>
            <w:r w:rsidR="00751F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районного управління поліції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Головного управління Національної поліції в Донецької області (за згодою).</w:t>
            </w:r>
          </w:p>
        </w:tc>
      </w:tr>
    </w:tbl>
    <w:p w14:paraId="3BC51E3B" w14:textId="77777777" w:rsidR="000866CF" w:rsidRDefault="000866CF" w:rsidP="00916415">
      <w:pPr>
        <w:tabs>
          <w:tab w:val="left" w:pos="3240"/>
          <w:tab w:val="left" w:pos="3960"/>
        </w:tabs>
        <w:rPr>
          <w:lang w:val="uk-UA"/>
        </w:rPr>
      </w:pPr>
    </w:p>
    <w:p w14:paraId="1425872B" w14:textId="77777777" w:rsidR="000866CF" w:rsidRDefault="000866CF" w:rsidP="00916415">
      <w:pPr>
        <w:tabs>
          <w:tab w:val="left" w:pos="3240"/>
          <w:tab w:val="left" w:pos="3960"/>
        </w:tabs>
        <w:rPr>
          <w:lang w:val="uk-UA"/>
        </w:rPr>
      </w:pPr>
    </w:p>
    <w:p w14:paraId="7EBF25E7" w14:textId="77777777" w:rsidR="000866CF" w:rsidRDefault="000866CF" w:rsidP="00916415">
      <w:pPr>
        <w:tabs>
          <w:tab w:val="left" w:pos="3240"/>
          <w:tab w:val="left" w:pos="3960"/>
        </w:tabs>
        <w:rPr>
          <w:lang w:val="uk-UA"/>
        </w:rPr>
      </w:pPr>
    </w:p>
    <w:p w14:paraId="061E1259" w14:textId="77777777" w:rsidR="000866CF" w:rsidRDefault="000866CF" w:rsidP="00916415">
      <w:pPr>
        <w:tabs>
          <w:tab w:val="left" w:pos="3240"/>
          <w:tab w:val="left" w:pos="3960"/>
        </w:tabs>
        <w:rPr>
          <w:lang w:val="uk-UA"/>
        </w:rPr>
      </w:pPr>
      <w:r>
        <w:rPr>
          <w:lang w:val="uk-UA"/>
        </w:rPr>
        <w:t xml:space="preserve">                        </w:t>
      </w:r>
    </w:p>
    <w:p w14:paraId="4AB28486" w14:textId="77777777" w:rsidR="000866CF" w:rsidRDefault="000866CF" w:rsidP="00086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Керуючий справами виконавчого комітету</w:t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І.В. КУРИЛО</w:t>
      </w:r>
    </w:p>
    <w:p w14:paraId="3D92D841" w14:textId="77777777" w:rsidR="000866CF" w:rsidRDefault="000866CF" w:rsidP="00086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uk-UA"/>
        </w:rPr>
      </w:pPr>
    </w:p>
    <w:p w14:paraId="457F0BB5" w14:textId="77777777" w:rsidR="000866CF" w:rsidRDefault="000866CF" w:rsidP="00086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uk-UA"/>
        </w:rPr>
      </w:pPr>
    </w:p>
    <w:p w14:paraId="35F0ED48" w14:textId="77777777" w:rsidR="000866CF" w:rsidRDefault="000866CF" w:rsidP="000866C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Склад міської комісії у справах  увічнення пам’яті учасників антитерористичної операції,  жертв війни та політичних репресій підготовлений відділом з інформаційних та внутрішньополітичних питань виконавчого комітету Дружківської міської ради.                                                                                                                                                                            </w:t>
      </w:r>
    </w:p>
    <w:p w14:paraId="76CBA46A" w14:textId="77777777" w:rsidR="000866CF" w:rsidRDefault="000866CF" w:rsidP="000866CF">
      <w:pPr>
        <w:rPr>
          <w:lang w:val="uk-UA"/>
        </w:rPr>
      </w:pPr>
    </w:p>
    <w:p w14:paraId="7D6F7EB9" w14:textId="77777777" w:rsidR="000866CF" w:rsidRDefault="000866CF" w:rsidP="00086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uk-UA"/>
        </w:rPr>
      </w:pPr>
    </w:p>
    <w:p w14:paraId="395D881A" w14:textId="77777777" w:rsidR="000866CF" w:rsidRDefault="000866CF" w:rsidP="00086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uk-UA"/>
        </w:rPr>
      </w:pPr>
    </w:p>
    <w:p w14:paraId="543B21E3" w14:textId="77777777" w:rsidR="000866CF" w:rsidRDefault="000866CF" w:rsidP="00086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uk-UA"/>
        </w:rPr>
      </w:pPr>
    </w:p>
    <w:p w14:paraId="7B8FF680" w14:textId="77777777" w:rsidR="000866CF" w:rsidRDefault="000866CF" w:rsidP="00086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Начальник відділу з інформаційних </w:t>
      </w:r>
    </w:p>
    <w:p w14:paraId="5CF08210" w14:textId="77777777" w:rsidR="000866CF" w:rsidRDefault="000866CF" w:rsidP="00086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та внутрішньополітичних питань </w:t>
      </w:r>
    </w:p>
    <w:p w14:paraId="11BA7981" w14:textId="7C726957" w:rsidR="000866CF" w:rsidRDefault="000866CF" w:rsidP="000866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color w:val="000000"/>
          <w:kern w:val="36"/>
          <w:lang w:val="uk-UA"/>
        </w:rPr>
      </w:pPr>
      <w:r>
        <w:rPr>
          <w:lang w:val="uk-UA"/>
        </w:rPr>
        <w:t>виконавчого комітету міської ради</w:t>
      </w:r>
      <w:r>
        <w:rPr>
          <w:lang w:val="uk-UA"/>
        </w:rPr>
        <w:tab/>
        <w:t xml:space="preserve">                                                     </w:t>
      </w:r>
      <w:r w:rsidR="00916415">
        <w:rPr>
          <w:lang w:val="uk-UA"/>
        </w:rPr>
        <w:t xml:space="preserve">          </w:t>
      </w:r>
      <w:r>
        <w:rPr>
          <w:lang w:val="uk-UA"/>
        </w:rPr>
        <w:t xml:space="preserve">    І.В.МАМЦЕВА</w:t>
      </w:r>
    </w:p>
    <w:p w14:paraId="39D40D99" w14:textId="77777777" w:rsidR="000866CF" w:rsidRDefault="000866CF" w:rsidP="000866CF">
      <w:pPr>
        <w:rPr>
          <w:lang w:val="uk-UA"/>
        </w:rPr>
      </w:pPr>
    </w:p>
    <w:p w14:paraId="171A8837" w14:textId="77777777" w:rsidR="000866CF" w:rsidRDefault="000866CF" w:rsidP="000866CF">
      <w:pPr>
        <w:rPr>
          <w:lang w:val="uk-UA"/>
        </w:rPr>
      </w:pPr>
    </w:p>
    <w:p w14:paraId="6FE87374" w14:textId="77777777" w:rsidR="000866CF" w:rsidRDefault="000866CF" w:rsidP="000866CF">
      <w:pPr>
        <w:rPr>
          <w:lang w:val="uk-UA"/>
        </w:rPr>
      </w:pPr>
      <w:r>
        <w:rPr>
          <w:lang w:val="uk-UA"/>
        </w:rPr>
        <w:t xml:space="preserve"> </w:t>
      </w:r>
    </w:p>
    <w:p w14:paraId="43A2224D" w14:textId="77777777" w:rsidR="000866CF" w:rsidRDefault="000866CF" w:rsidP="000866CF">
      <w:pPr>
        <w:ind w:left="150" w:hanging="150"/>
        <w:rPr>
          <w:lang w:val="uk-UA"/>
        </w:rPr>
      </w:pPr>
    </w:p>
    <w:p w14:paraId="6C52191E" w14:textId="3E0AB2DF" w:rsidR="000866CF" w:rsidRPr="000866CF" w:rsidRDefault="000866CF" w:rsidP="000866CF">
      <w:pPr>
        <w:rPr>
          <w:lang w:val="uk-UA"/>
        </w:rPr>
      </w:pPr>
    </w:p>
    <w:sectPr w:rsidR="000866CF" w:rsidRPr="0008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1DB"/>
    <w:multiLevelType w:val="hybridMultilevel"/>
    <w:tmpl w:val="83A4A834"/>
    <w:lvl w:ilvl="0" w:tplc="E0AE02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04551"/>
    <w:multiLevelType w:val="hybridMultilevel"/>
    <w:tmpl w:val="D02472B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13"/>
    <w:rsid w:val="000866CF"/>
    <w:rsid w:val="000D3844"/>
    <w:rsid w:val="00101E44"/>
    <w:rsid w:val="00124D06"/>
    <w:rsid w:val="00133A1B"/>
    <w:rsid w:val="00140D12"/>
    <w:rsid w:val="00201AAE"/>
    <w:rsid w:val="00232059"/>
    <w:rsid w:val="0026576E"/>
    <w:rsid w:val="002A6765"/>
    <w:rsid w:val="00312244"/>
    <w:rsid w:val="003831F6"/>
    <w:rsid w:val="00420488"/>
    <w:rsid w:val="00451EB7"/>
    <w:rsid w:val="004914C3"/>
    <w:rsid w:val="00491C13"/>
    <w:rsid w:val="004B1A09"/>
    <w:rsid w:val="004C49FF"/>
    <w:rsid w:val="004D2135"/>
    <w:rsid w:val="00510EBE"/>
    <w:rsid w:val="00544DEF"/>
    <w:rsid w:val="00544E97"/>
    <w:rsid w:val="0057797D"/>
    <w:rsid w:val="00686910"/>
    <w:rsid w:val="006C58AD"/>
    <w:rsid w:val="007310BF"/>
    <w:rsid w:val="00732F84"/>
    <w:rsid w:val="00751F7F"/>
    <w:rsid w:val="007A471E"/>
    <w:rsid w:val="008D1D14"/>
    <w:rsid w:val="00916415"/>
    <w:rsid w:val="00A21E1C"/>
    <w:rsid w:val="00A52C69"/>
    <w:rsid w:val="00A55215"/>
    <w:rsid w:val="00BA35C4"/>
    <w:rsid w:val="00BB5934"/>
    <w:rsid w:val="00BD2719"/>
    <w:rsid w:val="00C55613"/>
    <w:rsid w:val="00DD05CA"/>
    <w:rsid w:val="00E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D856"/>
  <w15:chartTrackingRefBased/>
  <w15:docId w15:val="{2E774FE4-0C33-487B-BBA8-B06ED453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4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4914C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59"/>
    <w:rsid w:val="00491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471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471E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8">
    <w:name w:val="List Paragraph"/>
    <w:basedOn w:val="a"/>
    <w:uiPriority w:val="34"/>
    <w:qFormat/>
    <w:rsid w:val="006C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Биатова</dc:creator>
  <cp:keywords/>
  <dc:description/>
  <cp:lastModifiedBy>ispolkom_3</cp:lastModifiedBy>
  <cp:revision>2</cp:revision>
  <cp:lastPrinted>2021-05-14T11:35:00Z</cp:lastPrinted>
  <dcterms:created xsi:type="dcterms:W3CDTF">2021-05-19T11:31:00Z</dcterms:created>
  <dcterms:modified xsi:type="dcterms:W3CDTF">2021-05-19T11:31:00Z</dcterms:modified>
</cp:coreProperties>
</file>