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7C1E" w14:textId="77777777" w:rsidR="00F47D6C" w:rsidRPr="00F47D6C" w:rsidRDefault="00F47D6C" w:rsidP="00F47D6C">
      <w:pPr>
        <w:rPr>
          <w:lang w:val="uk-UA"/>
        </w:rPr>
      </w:pPr>
      <w:r w:rsidRPr="00F47D6C">
        <w:rPr>
          <w:b/>
          <w:i/>
          <w:lang w:val="uk-UA"/>
        </w:rPr>
        <w:t xml:space="preserve">                                                                                                                        </w:t>
      </w:r>
      <w:r w:rsidRPr="00F47D6C">
        <w:rPr>
          <w:lang w:val="uk-UA"/>
        </w:rPr>
        <w:t xml:space="preserve">  Додаток</w:t>
      </w:r>
    </w:p>
    <w:p w14:paraId="26AA6C9B" w14:textId="77777777" w:rsidR="00F47D6C" w:rsidRPr="00F47D6C" w:rsidRDefault="00F47D6C" w:rsidP="00F47D6C">
      <w:pPr>
        <w:rPr>
          <w:lang w:val="uk-UA"/>
        </w:rPr>
      </w:pPr>
      <w:r w:rsidRPr="00F47D6C">
        <w:rPr>
          <w:lang w:val="uk-UA"/>
        </w:rPr>
        <w:t xml:space="preserve">                                                                                                                          ЗАТВЕРДЖЕНО</w:t>
      </w:r>
    </w:p>
    <w:p w14:paraId="73154AC0" w14:textId="77777777" w:rsidR="00F47D6C" w:rsidRPr="00F47D6C" w:rsidRDefault="00F47D6C" w:rsidP="00F47D6C">
      <w:pPr>
        <w:rPr>
          <w:lang w:val="uk-UA"/>
        </w:rPr>
      </w:pPr>
      <w:r w:rsidRPr="00F47D6C">
        <w:rPr>
          <w:lang w:val="uk-UA"/>
        </w:rPr>
        <w:t xml:space="preserve">                                                                                                                          рішення виконкому</w:t>
      </w:r>
    </w:p>
    <w:p w14:paraId="12E19CCB" w14:textId="77777777" w:rsidR="00F47D6C" w:rsidRPr="00F47D6C" w:rsidRDefault="00F47D6C" w:rsidP="00F47D6C">
      <w:pPr>
        <w:rPr>
          <w:lang w:val="uk-UA"/>
        </w:rPr>
      </w:pPr>
      <w:r w:rsidRPr="00F47D6C">
        <w:rPr>
          <w:lang w:val="uk-UA"/>
        </w:rPr>
        <w:t xml:space="preserve">                                                                                                                          від </w:t>
      </w:r>
      <w:r w:rsidR="0016159B">
        <w:rPr>
          <w:lang w:val="uk-UA"/>
        </w:rPr>
        <w:t>12.05.2021</w:t>
      </w:r>
      <w:r w:rsidRPr="00F47D6C">
        <w:rPr>
          <w:lang w:val="uk-UA"/>
        </w:rPr>
        <w:t>№</w:t>
      </w:r>
      <w:r w:rsidR="0016159B">
        <w:rPr>
          <w:lang w:val="uk-UA"/>
        </w:rPr>
        <w:t>575</w:t>
      </w:r>
    </w:p>
    <w:p w14:paraId="7448C0BB" w14:textId="77777777" w:rsidR="00F47D6C" w:rsidRPr="00F47D6C" w:rsidRDefault="00F47D6C" w:rsidP="00F47D6C">
      <w:pPr>
        <w:rPr>
          <w:lang w:val="uk-UA"/>
        </w:rPr>
      </w:pPr>
    </w:p>
    <w:p w14:paraId="2616AD7D" w14:textId="77777777" w:rsidR="005C6359" w:rsidRDefault="00F47D6C" w:rsidP="00EA7E66">
      <w:pPr>
        <w:jc w:val="center"/>
        <w:rPr>
          <w:b/>
          <w:sz w:val="23"/>
          <w:szCs w:val="23"/>
          <w:lang w:val="uk-UA"/>
        </w:rPr>
      </w:pPr>
      <w:r w:rsidRPr="00EA7E66">
        <w:rPr>
          <w:b/>
          <w:sz w:val="23"/>
          <w:szCs w:val="23"/>
          <w:lang w:val="uk-UA"/>
        </w:rPr>
        <w:t>Умови проведення чергового конкурсу на визначення автомобіл</w:t>
      </w:r>
      <w:r w:rsidR="0094357C" w:rsidRPr="00EA7E66">
        <w:rPr>
          <w:b/>
          <w:sz w:val="23"/>
          <w:szCs w:val="23"/>
          <w:lang w:val="uk-UA"/>
        </w:rPr>
        <w:t xml:space="preserve">ьних перевізників на автобусний </w:t>
      </w:r>
      <w:r w:rsidRPr="00EA7E66">
        <w:rPr>
          <w:b/>
          <w:sz w:val="23"/>
          <w:szCs w:val="23"/>
          <w:lang w:val="uk-UA"/>
        </w:rPr>
        <w:t>маршр</w:t>
      </w:r>
      <w:r w:rsidR="0094357C" w:rsidRPr="00EA7E66">
        <w:rPr>
          <w:b/>
          <w:sz w:val="23"/>
          <w:szCs w:val="23"/>
          <w:lang w:val="uk-UA"/>
        </w:rPr>
        <w:t>ут</w:t>
      </w:r>
      <w:r w:rsidR="005C6359" w:rsidRPr="00EA7E66">
        <w:rPr>
          <w:b/>
          <w:sz w:val="23"/>
          <w:szCs w:val="23"/>
          <w:lang w:val="uk-UA"/>
        </w:rPr>
        <w:t xml:space="preserve">, що проходить у межах </w:t>
      </w:r>
      <w:r w:rsidR="00950AE6">
        <w:rPr>
          <w:b/>
          <w:sz w:val="23"/>
          <w:szCs w:val="23"/>
          <w:lang w:val="uk-UA"/>
        </w:rPr>
        <w:t xml:space="preserve">території Дружківської міської </w:t>
      </w:r>
      <w:r w:rsidR="005C6359" w:rsidRPr="00EA7E66">
        <w:rPr>
          <w:b/>
          <w:sz w:val="23"/>
          <w:szCs w:val="23"/>
          <w:lang w:val="uk-UA"/>
        </w:rPr>
        <w:t>територіальної громади</w:t>
      </w:r>
      <w:r w:rsidRPr="00EA7E66">
        <w:rPr>
          <w:b/>
          <w:sz w:val="23"/>
          <w:szCs w:val="23"/>
          <w:lang w:val="uk-UA"/>
        </w:rPr>
        <w:t xml:space="preserve">: </w:t>
      </w:r>
      <w:r w:rsidR="005C6359" w:rsidRPr="00EA7E66">
        <w:rPr>
          <w:b/>
          <w:sz w:val="23"/>
          <w:szCs w:val="23"/>
          <w:lang w:val="uk-UA"/>
        </w:rPr>
        <w:t xml:space="preserve">№ 100 «Дружківка (Курган Слави) – Софіївка ч/з Торське », </w:t>
      </w:r>
      <w:r w:rsidR="00EA7E66">
        <w:rPr>
          <w:b/>
          <w:sz w:val="23"/>
          <w:szCs w:val="23"/>
          <w:lang w:val="uk-UA"/>
        </w:rPr>
        <w:t xml:space="preserve">   </w:t>
      </w:r>
      <w:r w:rsidR="005C6359" w:rsidRPr="00EA7E66">
        <w:rPr>
          <w:b/>
          <w:sz w:val="23"/>
          <w:szCs w:val="23"/>
          <w:lang w:val="uk-UA"/>
        </w:rPr>
        <w:t xml:space="preserve">№ 134 «Дружківка (Курган Слави) - </w:t>
      </w:r>
      <w:proofErr w:type="spellStart"/>
      <w:r w:rsidR="005C6359" w:rsidRPr="00EA7E66">
        <w:rPr>
          <w:b/>
          <w:sz w:val="23"/>
          <w:szCs w:val="23"/>
          <w:lang w:val="uk-UA"/>
        </w:rPr>
        <w:t>Старорайське</w:t>
      </w:r>
      <w:proofErr w:type="spellEnd"/>
      <w:r w:rsidR="005C6359" w:rsidRPr="00EA7E66">
        <w:rPr>
          <w:b/>
          <w:sz w:val="23"/>
          <w:szCs w:val="23"/>
          <w:lang w:val="uk-UA"/>
        </w:rPr>
        <w:t>», № 150 «Дружківка (Курган Слави) – Райське»</w:t>
      </w:r>
    </w:p>
    <w:p w14:paraId="4F0A4916" w14:textId="77777777" w:rsidR="00EA7E66" w:rsidRPr="00EA7E66" w:rsidRDefault="00EA7E66" w:rsidP="00EA7E66">
      <w:pPr>
        <w:jc w:val="center"/>
        <w:rPr>
          <w:b/>
          <w:sz w:val="23"/>
          <w:szCs w:val="23"/>
          <w:lang w:val="uk-UA"/>
        </w:rPr>
      </w:pPr>
    </w:p>
    <w:p w14:paraId="58A29F11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 xml:space="preserve">Організатором конкурсу є виконавчий комітет Дружківської міської ради. </w:t>
      </w:r>
    </w:p>
    <w:p w14:paraId="71BD335A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 xml:space="preserve">Конкурс проводиться відповідно до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затвердженому постановою Кабінету Міністрів України від 03.12.2008 р. № 1081 (зі змінами). </w:t>
      </w:r>
    </w:p>
    <w:p w14:paraId="0267FE48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>Об’єкти конкурсу: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54"/>
        <w:gridCol w:w="1841"/>
        <w:gridCol w:w="1700"/>
        <w:gridCol w:w="1111"/>
        <w:gridCol w:w="554"/>
        <w:gridCol w:w="851"/>
        <w:gridCol w:w="709"/>
        <w:gridCol w:w="850"/>
        <w:gridCol w:w="709"/>
      </w:tblGrid>
      <w:tr w:rsidR="005C6359" w:rsidRPr="009F4E1D" w14:paraId="7D8C20A4" w14:textId="77777777" w:rsidTr="00220147">
        <w:trPr>
          <w:cantSplit/>
          <w:trHeight w:val="2683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A92C9EC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№ з/п</w:t>
            </w:r>
          </w:p>
          <w:p w14:paraId="1C5964AA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об’єкту  конкурсу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C7796E4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№ маршруту</w:t>
            </w:r>
          </w:p>
        </w:tc>
        <w:tc>
          <w:tcPr>
            <w:tcW w:w="1842" w:type="dxa"/>
            <w:shd w:val="clear" w:color="auto" w:fill="auto"/>
            <w:textDirection w:val="btLr"/>
            <w:vAlign w:val="center"/>
          </w:tcPr>
          <w:p w14:paraId="02E46719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Найменування кінцевих зупинок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F53DB63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Номер графіків (кількість автобусів)</w:t>
            </w:r>
          </w:p>
        </w:tc>
        <w:tc>
          <w:tcPr>
            <w:tcW w:w="1111" w:type="dxa"/>
            <w:shd w:val="clear" w:color="auto" w:fill="auto"/>
            <w:textDirection w:val="btLr"/>
            <w:vAlign w:val="center"/>
          </w:tcPr>
          <w:p w14:paraId="1F142C60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Кількість оборотних рейсів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63F72D53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Режим  роботи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92A9D0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Періодичність здійснення перевезень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189502D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Клас рухомого складу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BD5B05A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Категорія рухомого складу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FDB5D03" w14:textId="77777777" w:rsidR="005C6359" w:rsidRPr="009F4E1D" w:rsidRDefault="005C6359" w:rsidP="00C553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Комфортність</w:t>
            </w:r>
          </w:p>
        </w:tc>
      </w:tr>
      <w:tr w:rsidR="005C6359" w:rsidRPr="009F4E1D" w14:paraId="6017C198" w14:textId="77777777" w:rsidTr="00C5539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CD2AA5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E9A12E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DD9461D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3AFA9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256BA2A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430B9F2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A46D7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C7C5A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B3ECB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4D120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10</w:t>
            </w:r>
          </w:p>
        </w:tc>
      </w:tr>
      <w:tr w:rsidR="005C6359" w:rsidRPr="009F4E1D" w14:paraId="26D1B0D2" w14:textId="77777777" w:rsidTr="00C5539E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6ABF8F" w14:textId="77777777" w:rsidR="005C6359" w:rsidRPr="00E83FF0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439489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100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7A61F78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«Дружківка (Курган Слави) – Софіївка ч/з Торське 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1EDF4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графіки №1</w:t>
            </w:r>
            <w:r>
              <w:rPr>
                <w:sz w:val="22"/>
                <w:szCs w:val="22"/>
                <w:lang w:val="uk-UA"/>
              </w:rPr>
              <w:t>,</w:t>
            </w:r>
            <w:r w:rsidRPr="009F4E1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(1основний</w:t>
            </w:r>
            <w:r w:rsidRPr="009F4E1D">
              <w:rPr>
                <w:sz w:val="22"/>
                <w:szCs w:val="22"/>
                <w:lang w:val="uk-UA"/>
              </w:rPr>
              <w:t xml:space="preserve"> та 1 резервний автобус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9E25553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Графік № 1 -8</w:t>
            </w:r>
          </w:p>
          <w:p w14:paraId="0AF02706" w14:textId="77777777" w:rsidR="005C6359" w:rsidRPr="009F4E1D" w:rsidRDefault="005C6359" w:rsidP="00C5539E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3A15CACD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звичайний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11E818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щоденно</w:t>
            </w:r>
          </w:p>
        </w:tc>
        <w:tc>
          <w:tcPr>
            <w:tcW w:w="709" w:type="dxa"/>
            <w:shd w:val="clear" w:color="auto" w:fill="auto"/>
          </w:tcPr>
          <w:p w14:paraId="5701E7D0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7F270394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6C14FFC" w14:textId="77777777" w:rsidR="005C6359" w:rsidRDefault="005C6359" w:rsidP="00C5539E">
            <w:pPr>
              <w:jc w:val="both"/>
            </w:pPr>
            <w:r w:rsidRPr="005B4411"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63CE8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B5944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 xml:space="preserve">* </w:t>
            </w:r>
          </w:p>
          <w:p w14:paraId="7F9C3607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або **</w:t>
            </w:r>
          </w:p>
        </w:tc>
      </w:tr>
      <w:tr w:rsidR="005C6359" w:rsidRPr="009F4E1D" w14:paraId="410AAF91" w14:textId="77777777" w:rsidTr="00C5539E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791FA9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C07927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134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CF49014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«Дружківка (Курган Слави) - </w:t>
            </w:r>
            <w:proofErr w:type="spellStart"/>
            <w:r>
              <w:rPr>
                <w:sz w:val="22"/>
                <w:szCs w:val="22"/>
                <w:lang w:val="uk-UA"/>
              </w:rPr>
              <w:t>Старорайське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830F8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графіки №1</w:t>
            </w:r>
            <w:r>
              <w:rPr>
                <w:sz w:val="22"/>
                <w:szCs w:val="22"/>
                <w:lang w:val="uk-UA"/>
              </w:rPr>
              <w:t>,</w:t>
            </w:r>
            <w:r w:rsidRPr="009F4E1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(1основний</w:t>
            </w:r>
            <w:r w:rsidRPr="009F4E1D">
              <w:rPr>
                <w:sz w:val="22"/>
                <w:szCs w:val="22"/>
                <w:lang w:val="uk-UA"/>
              </w:rPr>
              <w:t xml:space="preserve"> та 1 резервний автобус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58B94E7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Графік № 1 -10</w:t>
            </w:r>
          </w:p>
          <w:p w14:paraId="46DC3098" w14:textId="77777777" w:rsidR="005C6359" w:rsidRPr="009F4E1D" w:rsidRDefault="005C6359" w:rsidP="00C5539E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0841066C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звичайний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A0107C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щоденно</w:t>
            </w:r>
          </w:p>
        </w:tc>
        <w:tc>
          <w:tcPr>
            <w:tcW w:w="709" w:type="dxa"/>
            <w:shd w:val="clear" w:color="auto" w:fill="auto"/>
          </w:tcPr>
          <w:p w14:paraId="34A5482E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3CECC1A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6F78CE8B" w14:textId="77777777" w:rsidR="005C6359" w:rsidRDefault="005C6359" w:rsidP="00C5539E">
            <w:pPr>
              <w:jc w:val="both"/>
            </w:pPr>
            <w:r w:rsidRPr="005B4411"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98A72E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24CC7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 xml:space="preserve">* </w:t>
            </w:r>
          </w:p>
          <w:p w14:paraId="6758498E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або **</w:t>
            </w:r>
          </w:p>
        </w:tc>
      </w:tr>
      <w:tr w:rsidR="005C6359" w:rsidRPr="009F4E1D" w14:paraId="3B5AE147" w14:textId="77777777" w:rsidTr="00C5539E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FE257E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F1281F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150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79CDC77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«Дружківка (Курган Слави) – Райське»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2ABB4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графіки №1</w:t>
            </w:r>
            <w:r>
              <w:rPr>
                <w:sz w:val="22"/>
                <w:szCs w:val="22"/>
                <w:lang w:val="uk-UA"/>
              </w:rPr>
              <w:t>,</w:t>
            </w:r>
            <w:r w:rsidRPr="009F4E1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(1основний</w:t>
            </w:r>
            <w:r w:rsidRPr="009F4E1D">
              <w:rPr>
                <w:sz w:val="22"/>
                <w:szCs w:val="22"/>
                <w:lang w:val="uk-UA"/>
              </w:rPr>
              <w:t xml:space="preserve"> та 1 резервний автобус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241F680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Графік № 1 -8</w:t>
            </w:r>
          </w:p>
          <w:p w14:paraId="279A6BBC" w14:textId="77777777" w:rsidR="005C6359" w:rsidRPr="009F4E1D" w:rsidRDefault="005C6359" w:rsidP="00C5539E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6A23DFF7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звичайний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53EA4F" w14:textId="77777777" w:rsidR="005C6359" w:rsidRPr="009F4E1D" w:rsidRDefault="005C6359" w:rsidP="00C5539E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щоденно</w:t>
            </w:r>
          </w:p>
        </w:tc>
        <w:tc>
          <w:tcPr>
            <w:tcW w:w="709" w:type="dxa"/>
            <w:shd w:val="clear" w:color="auto" w:fill="auto"/>
          </w:tcPr>
          <w:p w14:paraId="1750C1E7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02B6F4C" w14:textId="77777777" w:rsidR="005C6359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6D5968CF" w14:textId="77777777" w:rsidR="005C6359" w:rsidRDefault="005C6359" w:rsidP="00C5539E">
            <w:pPr>
              <w:jc w:val="both"/>
            </w:pPr>
            <w:r w:rsidRPr="005B4411"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6C1DD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80E14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 xml:space="preserve">* </w:t>
            </w:r>
          </w:p>
          <w:p w14:paraId="13E10A75" w14:textId="77777777" w:rsidR="005C6359" w:rsidRPr="009F4E1D" w:rsidRDefault="005C6359" w:rsidP="00C5539E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або **</w:t>
            </w:r>
          </w:p>
        </w:tc>
      </w:tr>
    </w:tbl>
    <w:p w14:paraId="2881322B" w14:textId="77777777" w:rsidR="005C6359" w:rsidRPr="000E316F" w:rsidRDefault="005C6359" w:rsidP="005C6359">
      <w:pPr>
        <w:ind w:firstLine="709"/>
        <w:jc w:val="both"/>
        <w:rPr>
          <w:b/>
          <w:lang w:val="uk-UA"/>
        </w:rPr>
      </w:pPr>
      <w:r w:rsidRPr="000E316F">
        <w:rPr>
          <w:b/>
          <w:lang w:val="uk-UA"/>
        </w:rPr>
        <w:t>Обов’язковою додатковою умовою є надання розрахунку вартості проїзду за одне перевезення пасажира по кожній зупинці.</w:t>
      </w:r>
    </w:p>
    <w:p w14:paraId="7F6E5922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>Умовні позначення: у колонках № 8 – № 10 міститься інформація про класифікацію транспортних засобів відповідно до Наказу Міністерства транс</w:t>
      </w:r>
      <w:r>
        <w:rPr>
          <w:lang w:val="uk-UA"/>
        </w:rPr>
        <w:t xml:space="preserve">порту та зв’язку України </w:t>
      </w:r>
      <w:r w:rsidRPr="009F4E1D">
        <w:rPr>
          <w:lang w:val="uk-UA"/>
        </w:rPr>
        <w:t>№ 285 від 12.04.2007 року «Про затвердження Порядку визначення класу комфортності автобусів, сфери їхнього використання за видами сполучень та режиму руху».</w:t>
      </w:r>
    </w:p>
    <w:p w14:paraId="475E726D" w14:textId="77777777" w:rsidR="005C6359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>Видача бланків та одержання необхідної інформації про об’єкти конкурсу проводитиметься в Управлінні житлового та комунального господарства Дружківсько</w:t>
      </w:r>
      <w:r>
        <w:rPr>
          <w:lang w:val="uk-UA"/>
        </w:rPr>
        <w:t xml:space="preserve">ї міської ради з </w:t>
      </w:r>
      <w:r w:rsidR="00FE340F">
        <w:rPr>
          <w:lang w:val="uk-UA"/>
        </w:rPr>
        <w:t>20.05</w:t>
      </w:r>
      <w:r>
        <w:rPr>
          <w:lang w:val="uk-UA"/>
        </w:rPr>
        <w:t xml:space="preserve">.2021 </w:t>
      </w:r>
      <w:r w:rsidRPr="009F4E1D">
        <w:rPr>
          <w:lang w:val="uk-UA"/>
        </w:rPr>
        <w:t xml:space="preserve">року за </w:t>
      </w:r>
      <w:proofErr w:type="spellStart"/>
      <w:r w:rsidRPr="009F4E1D">
        <w:rPr>
          <w:lang w:val="uk-UA"/>
        </w:rPr>
        <w:t>адресою</w:t>
      </w:r>
      <w:proofErr w:type="spellEnd"/>
      <w:r w:rsidRPr="009F4E1D">
        <w:rPr>
          <w:lang w:val="uk-UA"/>
        </w:rPr>
        <w:t>: м. Дружківка, ву</w:t>
      </w:r>
      <w:r>
        <w:rPr>
          <w:lang w:val="uk-UA"/>
        </w:rPr>
        <w:t xml:space="preserve">л. Соборна, 16, 3-й поверх, </w:t>
      </w:r>
      <w:r w:rsidRPr="009F4E1D">
        <w:rPr>
          <w:lang w:val="uk-UA"/>
        </w:rPr>
        <w:t xml:space="preserve"> </w:t>
      </w:r>
      <w:proofErr w:type="spellStart"/>
      <w:r w:rsidRPr="009F4E1D">
        <w:rPr>
          <w:lang w:val="uk-UA"/>
        </w:rPr>
        <w:t>кімн</w:t>
      </w:r>
      <w:proofErr w:type="spellEnd"/>
      <w:r w:rsidRPr="009F4E1D">
        <w:rPr>
          <w:lang w:val="uk-UA"/>
        </w:rPr>
        <w:t>. 310. Телефони для довідок: 4-22-06.</w:t>
      </w:r>
    </w:p>
    <w:p w14:paraId="0D5889DB" w14:textId="77777777" w:rsidR="00EA7E66" w:rsidRDefault="00EA7E66" w:rsidP="005C6359">
      <w:pPr>
        <w:ind w:firstLine="709"/>
        <w:jc w:val="both"/>
        <w:rPr>
          <w:lang w:val="uk-UA"/>
        </w:rPr>
      </w:pPr>
    </w:p>
    <w:p w14:paraId="18AD4A43" w14:textId="77777777" w:rsidR="00EA7E66" w:rsidRDefault="00EA7E66" w:rsidP="005C6359">
      <w:pPr>
        <w:ind w:firstLine="709"/>
        <w:jc w:val="both"/>
        <w:rPr>
          <w:lang w:val="uk-UA"/>
        </w:rPr>
      </w:pPr>
    </w:p>
    <w:p w14:paraId="4B06AC8E" w14:textId="77777777" w:rsidR="00EA7E66" w:rsidRPr="00EA7E66" w:rsidRDefault="00EA7E66" w:rsidP="00EA7E66">
      <w:pPr>
        <w:ind w:firstLine="709"/>
        <w:jc w:val="right"/>
        <w:rPr>
          <w:sz w:val="23"/>
          <w:szCs w:val="23"/>
          <w:lang w:val="uk-UA"/>
        </w:rPr>
      </w:pPr>
      <w:r w:rsidRPr="00EA7E66">
        <w:rPr>
          <w:sz w:val="23"/>
          <w:szCs w:val="23"/>
          <w:lang w:val="uk-UA"/>
        </w:rPr>
        <w:lastRenderedPageBreak/>
        <w:t>Продовження додатку</w:t>
      </w:r>
    </w:p>
    <w:p w14:paraId="5A16909C" w14:textId="77777777" w:rsidR="00EA7E66" w:rsidRPr="009F4E1D" w:rsidRDefault="00EA7E66" w:rsidP="00EA7E66">
      <w:pPr>
        <w:ind w:firstLine="709"/>
        <w:jc w:val="right"/>
        <w:rPr>
          <w:lang w:val="uk-UA"/>
        </w:rPr>
      </w:pPr>
    </w:p>
    <w:p w14:paraId="2EB6A663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>Прийом документів в Управлінні житлового та комунального господарств</w:t>
      </w:r>
      <w:r>
        <w:rPr>
          <w:lang w:val="uk-UA"/>
        </w:rPr>
        <w:t xml:space="preserve">а Дружківської міської ради з </w:t>
      </w:r>
      <w:r w:rsidR="00FE340F">
        <w:rPr>
          <w:lang w:val="uk-UA"/>
        </w:rPr>
        <w:t>20.05</w:t>
      </w:r>
      <w:r>
        <w:rPr>
          <w:lang w:val="uk-UA"/>
        </w:rPr>
        <w:t xml:space="preserve">.2021 </w:t>
      </w:r>
      <w:r w:rsidRPr="009F4E1D">
        <w:rPr>
          <w:lang w:val="uk-UA"/>
        </w:rPr>
        <w:t xml:space="preserve">року у робочі дні тижня з 9:00 до 16:00, перерва з 12:00 до 13:00, за </w:t>
      </w:r>
      <w:proofErr w:type="spellStart"/>
      <w:r w:rsidRPr="009F4E1D">
        <w:rPr>
          <w:lang w:val="uk-UA"/>
        </w:rPr>
        <w:t>адресою</w:t>
      </w:r>
      <w:proofErr w:type="spellEnd"/>
      <w:r w:rsidRPr="009F4E1D">
        <w:rPr>
          <w:lang w:val="uk-UA"/>
        </w:rPr>
        <w:t>:</w:t>
      </w:r>
      <w:r w:rsidR="00914A86">
        <w:rPr>
          <w:lang w:val="uk-UA"/>
        </w:rPr>
        <w:t xml:space="preserve"> </w:t>
      </w:r>
      <w:r w:rsidRPr="009F4E1D">
        <w:rPr>
          <w:lang w:val="uk-UA"/>
        </w:rPr>
        <w:t xml:space="preserve">м. Дружківка, вул. Соборна, 16, 3-й поверх, </w:t>
      </w:r>
      <w:proofErr w:type="spellStart"/>
      <w:r w:rsidRPr="009F4E1D">
        <w:rPr>
          <w:lang w:val="uk-UA"/>
        </w:rPr>
        <w:t>кімн</w:t>
      </w:r>
      <w:proofErr w:type="spellEnd"/>
      <w:r w:rsidRPr="009F4E1D">
        <w:rPr>
          <w:lang w:val="uk-UA"/>
        </w:rPr>
        <w:t>. 310.</w:t>
      </w:r>
    </w:p>
    <w:p w14:paraId="3019E527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>Кінцевий строк прийняття документів дл</w:t>
      </w:r>
      <w:r>
        <w:rPr>
          <w:lang w:val="uk-UA"/>
        </w:rPr>
        <w:t xml:space="preserve">я участі в конкурсі </w:t>
      </w:r>
      <w:r w:rsidR="00FE340F">
        <w:rPr>
          <w:lang w:val="uk-UA"/>
        </w:rPr>
        <w:t>08.06</w:t>
      </w:r>
      <w:r>
        <w:rPr>
          <w:lang w:val="uk-UA"/>
        </w:rPr>
        <w:t xml:space="preserve">.2021 </w:t>
      </w:r>
      <w:r w:rsidRPr="009F4E1D">
        <w:rPr>
          <w:lang w:val="uk-UA"/>
        </w:rPr>
        <w:t>року до 1</w:t>
      </w:r>
      <w:r w:rsidR="005564E4">
        <w:rPr>
          <w:lang w:val="uk-UA"/>
        </w:rPr>
        <w:t>4</w:t>
      </w:r>
      <w:r w:rsidRPr="009F4E1D">
        <w:rPr>
          <w:lang w:val="uk-UA"/>
        </w:rPr>
        <w:t xml:space="preserve">:00, </w:t>
      </w:r>
      <w:proofErr w:type="spellStart"/>
      <w:r w:rsidRPr="009F4E1D">
        <w:rPr>
          <w:lang w:val="uk-UA"/>
        </w:rPr>
        <w:t>каб</w:t>
      </w:r>
      <w:proofErr w:type="spellEnd"/>
      <w:r w:rsidRPr="009F4E1D">
        <w:rPr>
          <w:lang w:val="uk-UA"/>
        </w:rPr>
        <w:t>. 310.</w:t>
      </w:r>
    </w:p>
    <w:p w14:paraId="6C78E40E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 xml:space="preserve">Засідання конкурсного комітету щодо визначення автомобільного перевізника на автобусні маршрути міста </w:t>
      </w:r>
      <w:r>
        <w:rPr>
          <w:lang w:val="uk-UA"/>
        </w:rPr>
        <w:t xml:space="preserve">Дружківка відбудеться </w:t>
      </w:r>
      <w:r w:rsidR="00FE340F">
        <w:rPr>
          <w:lang w:val="uk-UA"/>
        </w:rPr>
        <w:t>22</w:t>
      </w:r>
      <w:r w:rsidR="005564E4">
        <w:rPr>
          <w:lang w:val="uk-UA"/>
        </w:rPr>
        <w:t>.06</w:t>
      </w:r>
      <w:r>
        <w:rPr>
          <w:lang w:val="uk-UA"/>
        </w:rPr>
        <w:t xml:space="preserve">.2021 </w:t>
      </w:r>
      <w:r w:rsidRPr="009F4E1D">
        <w:rPr>
          <w:lang w:val="uk-UA"/>
        </w:rPr>
        <w:t>рок</w:t>
      </w:r>
      <w:r>
        <w:rPr>
          <w:lang w:val="uk-UA"/>
        </w:rPr>
        <w:t xml:space="preserve">у о 10:00 год.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</w:t>
      </w:r>
      <w:r w:rsidRPr="009F4E1D">
        <w:rPr>
          <w:lang w:val="uk-UA"/>
        </w:rPr>
        <w:t xml:space="preserve"> м. Дружківка, </w:t>
      </w:r>
      <w:r>
        <w:rPr>
          <w:lang w:val="uk-UA"/>
        </w:rPr>
        <w:t xml:space="preserve"> </w:t>
      </w:r>
      <w:r w:rsidRPr="009F4E1D">
        <w:rPr>
          <w:lang w:val="uk-UA"/>
        </w:rPr>
        <w:t xml:space="preserve">вул. Соборна, 16, 3-й поверх, </w:t>
      </w:r>
      <w:proofErr w:type="spellStart"/>
      <w:r w:rsidRPr="009F4E1D">
        <w:rPr>
          <w:lang w:val="uk-UA"/>
        </w:rPr>
        <w:t>кімн</w:t>
      </w:r>
      <w:proofErr w:type="spellEnd"/>
      <w:r w:rsidRPr="009F4E1D">
        <w:rPr>
          <w:lang w:val="uk-UA"/>
        </w:rPr>
        <w:t>. 317.</w:t>
      </w:r>
    </w:p>
    <w:p w14:paraId="74D1D396" w14:textId="77777777" w:rsidR="005C6359" w:rsidRPr="00ED64BB" w:rsidRDefault="005C6359" w:rsidP="005C6359">
      <w:pPr>
        <w:ind w:firstLine="709"/>
        <w:jc w:val="both"/>
      </w:pPr>
      <w:r w:rsidRPr="00ED64BB">
        <w:rPr>
          <w:lang w:val="uk-UA"/>
        </w:rPr>
        <w:t xml:space="preserve">У конкурсі на можуть брати участь автомобільні перевізники, які мають ліцензію на надання послуг з перевезення пасажирів та відповідають вимогам ст.34 Закону України «Про автомобільний транспорт». </w:t>
      </w:r>
    </w:p>
    <w:p w14:paraId="30AF0DEA" w14:textId="77777777" w:rsidR="005C6359" w:rsidRPr="00ED64BB" w:rsidRDefault="005C6359" w:rsidP="005C6359">
      <w:pPr>
        <w:ind w:left="142" w:firstLine="567"/>
        <w:jc w:val="both"/>
        <w:rPr>
          <w:lang w:val="uk-UA"/>
        </w:rPr>
      </w:pPr>
      <w:r w:rsidRPr="00ED64BB">
        <w:rPr>
          <w:lang w:val="uk-UA"/>
        </w:rPr>
        <w:t>З метою підтвердження належного технічного і санітарного стану, наявності приладів відео реєстрації, пристосування для перевезення осіб з інвалідністю та інших маломобільних груп населення в день проведення конкурсу буде проведено огляд транспортних засобів, які пропонуються перевізниками для використання на автобусних маршрутах</w:t>
      </w:r>
    </w:p>
    <w:p w14:paraId="46B59D8E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Перевізник забезпечує на маршруті роботу транспортних засобів, пристосованих для перевезення осіб з інвалідністю та інших маломобільних</w:t>
      </w:r>
      <w:r>
        <w:rPr>
          <w:lang w:val="uk-UA"/>
        </w:rPr>
        <w:t xml:space="preserve"> груп населення в кількості до </w:t>
      </w:r>
      <w:r w:rsidRPr="00ED64BB">
        <w:rPr>
          <w:lang w:val="uk-UA"/>
        </w:rPr>
        <w:t>5</w:t>
      </w:r>
      <w:r>
        <w:rPr>
          <w:lang w:val="uk-UA"/>
        </w:rPr>
        <w:t>0</w:t>
      </w:r>
      <w:r w:rsidRPr="00ED64BB">
        <w:rPr>
          <w:lang w:val="uk-UA"/>
        </w:rPr>
        <w:t xml:space="preserve"> відсотків загальної кількості автобусів. </w:t>
      </w:r>
    </w:p>
    <w:p w14:paraId="406A185E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Транспортні засоби, пристосовані для перевезення осіб з інвалідністю та інших маломобільних груп населення, повинні бути пристосовані для користування інвалідами з вадами зору, слуху та з ураженнями опорно-рухового апарату, а також передбачати можливість встановлення зовнішніх звукових інформаторів номера і кінцевих зупинок маршруту, текстових та звукових систем у салоні для оголошення зупинок.</w:t>
      </w:r>
    </w:p>
    <w:p w14:paraId="4135A870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 xml:space="preserve">У разі відсутності у перевізників-претендентів автобусів, що відповідають умовам конкурсу, вони мають право подавати до конкурсного комітету заяву на участь у конкурсі та документи, що містять характеристику наявних автобусів, які перевізник-претендент пропонує використовувати на маршруті, а також інвестиційний  проект-зобов'язання  щодо оновлення парку автобусів на цьому маршруті на визначений період до п'яти років. </w:t>
      </w:r>
    </w:p>
    <w:p w14:paraId="428BA5CE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 xml:space="preserve">Перевізник забезпечує обов’язкове облаштування </w:t>
      </w:r>
      <w:r w:rsidRPr="00ED64BB">
        <w:rPr>
          <w:lang w:val="en-US"/>
        </w:rPr>
        <w:t>GPS</w:t>
      </w:r>
      <w:r w:rsidRPr="00ED64BB">
        <w:rPr>
          <w:lang w:val="uk-UA"/>
        </w:rPr>
        <w:t xml:space="preserve"> – системою, сумісною з діючою, шляхом встановлення на транспортні засоби, які пропонуються для роботи на автобусному маршруті та підключення їх до автоматизованої системи </w:t>
      </w:r>
      <w:r w:rsidRPr="00ED64BB">
        <w:rPr>
          <w:lang w:val="en-US"/>
        </w:rPr>
        <w:t>GPS</w:t>
      </w:r>
      <w:r w:rsidRPr="00ED64BB">
        <w:rPr>
          <w:lang w:val="uk-UA"/>
        </w:rPr>
        <w:t xml:space="preserve"> –контролю, диспетчерського управління суб’єкта господарювання, залученого Організатором для виконання функцій з організації та управління рухом автобусів і підготовки інформації про роботу перевізників, а також надання онлайн – доступу до даних з встановлених </w:t>
      </w:r>
      <w:r w:rsidRPr="00ED64BB">
        <w:rPr>
          <w:lang w:val="en-US"/>
        </w:rPr>
        <w:t>GPS</w:t>
      </w:r>
      <w:r w:rsidRPr="00ED64BB">
        <w:rPr>
          <w:lang w:val="uk-UA"/>
        </w:rPr>
        <w:t xml:space="preserve"> – </w:t>
      </w:r>
      <w:proofErr w:type="spellStart"/>
      <w:r w:rsidRPr="00ED64BB">
        <w:rPr>
          <w:lang w:val="uk-UA"/>
        </w:rPr>
        <w:t>трекерів</w:t>
      </w:r>
      <w:proofErr w:type="spellEnd"/>
      <w:r w:rsidRPr="00ED64BB">
        <w:rPr>
          <w:lang w:val="uk-UA"/>
        </w:rPr>
        <w:t xml:space="preserve"> Організатору, для організації та управління рухом автобусів, підготовки інформації про роботу перевізників, здійснення контролю виконання умов Договорів про організацію перевезень пасажирів на міських автобусних маршрутах загального користування.</w:t>
      </w:r>
    </w:p>
    <w:p w14:paraId="0264B6DE" w14:textId="77777777" w:rsidR="005C6359" w:rsidRPr="00ED64BB" w:rsidRDefault="005C6359" w:rsidP="005C6359">
      <w:pPr>
        <w:ind w:firstLine="708"/>
        <w:jc w:val="both"/>
        <w:rPr>
          <w:lang w:val="uk-UA"/>
        </w:rPr>
      </w:pPr>
      <w:r w:rsidRPr="00ED64BB">
        <w:rPr>
          <w:lang w:val="uk-UA"/>
        </w:rPr>
        <w:t>Для участі у конкурсі перевізник - претендент подає окремо щодо кожного об’єкта конкурсу документи, визначені ст. 46 Закону України «Про автомобільний транспорт», за формою згідно з додатками 1-4 до Порядку проведення конкурсу з перевезення пасажирів на автобусному маршруті загального користування, затвердженому постановою Кабінету Міністрів України від 03.12.2008 р. № 1081 (зі змінами), а саме:</w:t>
      </w:r>
    </w:p>
    <w:p w14:paraId="6CC80CC1" w14:textId="77777777" w:rsidR="005C6359" w:rsidRPr="00ED64BB" w:rsidRDefault="005C6359" w:rsidP="005C6359">
      <w:pPr>
        <w:numPr>
          <w:ilvl w:val="0"/>
          <w:numId w:val="3"/>
        </w:numPr>
        <w:jc w:val="both"/>
        <w:rPr>
          <w:lang w:val="uk-UA"/>
        </w:rPr>
      </w:pPr>
      <w:r w:rsidRPr="00ED64BB">
        <w:rPr>
          <w:lang w:val="uk-UA"/>
        </w:rPr>
        <w:t xml:space="preserve">заяву претендента встановленого зразка із зазначенням автобусного маршруту загального користування, на якому має намір працювати претендент (додаток 1). </w:t>
      </w:r>
    </w:p>
    <w:p w14:paraId="519E4B77" w14:textId="77777777" w:rsidR="005C6359" w:rsidRPr="00ED64BB" w:rsidRDefault="005C6359" w:rsidP="005C6359">
      <w:pPr>
        <w:numPr>
          <w:ilvl w:val="0"/>
          <w:numId w:val="3"/>
        </w:numPr>
        <w:jc w:val="both"/>
        <w:rPr>
          <w:lang w:val="uk-UA"/>
        </w:rPr>
      </w:pPr>
      <w:r w:rsidRPr="00ED64BB">
        <w:rPr>
          <w:lang w:val="uk-UA"/>
        </w:rPr>
        <w:t>відомості за підписом суб’єкта господарювання про автобуси, які будуть використовуватися на автобусному маршруті, разом з копіями сертифікатів відповідності та екологічності (додаток 2);</w:t>
      </w:r>
    </w:p>
    <w:p w14:paraId="40C1EEAB" w14:textId="77777777" w:rsidR="005C6359" w:rsidRDefault="005C6359" w:rsidP="005C6359">
      <w:pPr>
        <w:numPr>
          <w:ilvl w:val="0"/>
          <w:numId w:val="3"/>
        </w:numPr>
        <w:jc w:val="both"/>
        <w:rPr>
          <w:lang w:val="uk-UA"/>
        </w:rPr>
      </w:pPr>
      <w:r w:rsidRPr="00ED64BB">
        <w:rPr>
          <w:lang w:val="uk-UA"/>
        </w:rPr>
        <w:t>відомості про додаткові умови обслуговування маршруту (додаток 3);</w:t>
      </w:r>
    </w:p>
    <w:p w14:paraId="6AEDF92D" w14:textId="77777777" w:rsidR="00EA7E66" w:rsidRPr="00EA7E66" w:rsidRDefault="00EA7E66" w:rsidP="00EA7E66">
      <w:pPr>
        <w:ind w:left="720"/>
        <w:jc w:val="right"/>
        <w:rPr>
          <w:sz w:val="23"/>
          <w:szCs w:val="23"/>
          <w:lang w:val="uk-UA"/>
        </w:rPr>
      </w:pPr>
      <w:r w:rsidRPr="00EA7E66">
        <w:rPr>
          <w:sz w:val="23"/>
          <w:szCs w:val="23"/>
          <w:lang w:val="uk-UA"/>
        </w:rPr>
        <w:lastRenderedPageBreak/>
        <w:t>Продовження додатку</w:t>
      </w:r>
    </w:p>
    <w:p w14:paraId="467D1222" w14:textId="77777777" w:rsidR="00EA7E66" w:rsidRPr="00ED64BB" w:rsidRDefault="00EA7E66" w:rsidP="00EA7E66">
      <w:pPr>
        <w:ind w:left="720"/>
        <w:jc w:val="right"/>
        <w:rPr>
          <w:lang w:val="uk-UA"/>
        </w:rPr>
      </w:pPr>
    </w:p>
    <w:p w14:paraId="472D73A6" w14:textId="77777777" w:rsidR="005C6359" w:rsidRPr="00ED64BB" w:rsidRDefault="005C6359" w:rsidP="005C6359">
      <w:pPr>
        <w:numPr>
          <w:ilvl w:val="0"/>
          <w:numId w:val="3"/>
        </w:numPr>
        <w:tabs>
          <w:tab w:val="left" w:pos="0"/>
        </w:tabs>
        <w:jc w:val="both"/>
        <w:rPr>
          <w:lang w:val="uk-UA"/>
        </w:rPr>
      </w:pPr>
      <w:r w:rsidRPr="00ED64BB">
        <w:rPr>
          <w:lang w:val="uk-UA"/>
        </w:rPr>
        <w:t>копію податкового розрахунку сум доходу, нарахованого (сплаченого) на користь платників податку, і сум утриманих з них податку (форма № 1 ДФ) за останній квартал.</w:t>
      </w:r>
    </w:p>
    <w:p w14:paraId="35BA8437" w14:textId="77777777" w:rsidR="005C6359" w:rsidRPr="00ED64BB" w:rsidRDefault="005C6359" w:rsidP="005C6359">
      <w:pPr>
        <w:numPr>
          <w:ilvl w:val="0"/>
          <w:numId w:val="3"/>
        </w:numPr>
        <w:jc w:val="both"/>
        <w:rPr>
          <w:lang w:val="uk-UA"/>
        </w:rPr>
      </w:pPr>
      <w:r w:rsidRPr="00ED64BB">
        <w:rPr>
          <w:lang w:val="uk-UA"/>
        </w:rPr>
        <w:t>анкету до заяви про участь у конкурсі з перевезення пасажирів (додаток 4);</w:t>
      </w:r>
    </w:p>
    <w:p w14:paraId="4F6F14CF" w14:textId="77777777" w:rsidR="005C6359" w:rsidRPr="00ED64BB" w:rsidRDefault="005C6359" w:rsidP="005C6359">
      <w:pPr>
        <w:numPr>
          <w:ilvl w:val="0"/>
          <w:numId w:val="3"/>
        </w:numPr>
        <w:jc w:val="both"/>
        <w:rPr>
          <w:lang w:val="uk-UA"/>
        </w:rPr>
      </w:pPr>
      <w:r w:rsidRPr="00ED64BB">
        <w:rPr>
          <w:lang w:val="uk-UA"/>
        </w:rPr>
        <w:t>перелік транспортних засобів, пристосованих для перевезення осіб з інвалідністю та інших маломобільних груп населення, або письмова інформація про їх відсутність.</w:t>
      </w:r>
    </w:p>
    <w:p w14:paraId="737E3970" w14:textId="77777777" w:rsidR="005C6359" w:rsidRPr="00ED64BB" w:rsidRDefault="005C6359" w:rsidP="005C6359">
      <w:pPr>
        <w:numPr>
          <w:ilvl w:val="0"/>
          <w:numId w:val="3"/>
        </w:numPr>
        <w:jc w:val="both"/>
        <w:rPr>
          <w:lang w:val="uk-UA"/>
        </w:rPr>
      </w:pPr>
      <w:r w:rsidRPr="00ED64BB">
        <w:rPr>
          <w:lang w:val="uk-UA"/>
        </w:rPr>
        <w:t>документальне підтвердження (копію паспорта приладу) обладнання транспортних засобів, які пропонуються для використання на автобусному маршруті приладами відео реєстрації руху з двосторонньою камерою. Термін безперервної зйомки повинен становить не менш 15 годин. Щоденний відеозапис регістратора, як подій у салоні, так і подій на трасі маршруту перевізник повинен зберігати терміном 30 календарних днів від дати проведення відеозапису.</w:t>
      </w:r>
    </w:p>
    <w:p w14:paraId="4C6E81A3" w14:textId="77777777" w:rsidR="005C6359" w:rsidRPr="00ED64BB" w:rsidRDefault="005C6359" w:rsidP="005C6359">
      <w:pPr>
        <w:numPr>
          <w:ilvl w:val="0"/>
          <w:numId w:val="3"/>
        </w:numPr>
        <w:jc w:val="both"/>
        <w:rPr>
          <w:lang w:val="uk-UA"/>
        </w:rPr>
      </w:pPr>
      <w:r w:rsidRPr="00ED64BB">
        <w:rPr>
          <w:lang w:val="uk-UA"/>
        </w:rPr>
        <w:t>документи що підтверджують</w:t>
      </w:r>
      <w:r w:rsidRPr="00ED64BB">
        <w:t xml:space="preserve"> </w:t>
      </w:r>
      <w:r w:rsidRPr="00ED64BB">
        <w:rPr>
          <w:lang w:val="uk-UA"/>
        </w:rPr>
        <w:t xml:space="preserve">відсутність несплачених штрафних санкцій, накладених </w:t>
      </w:r>
      <w:proofErr w:type="spellStart"/>
      <w:r w:rsidRPr="00ED64BB">
        <w:rPr>
          <w:lang w:val="uk-UA"/>
        </w:rPr>
        <w:t>Укртрансбезпекою</w:t>
      </w:r>
      <w:proofErr w:type="spellEnd"/>
      <w:r w:rsidRPr="00ED64BB">
        <w:rPr>
          <w:lang w:val="uk-UA"/>
        </w:rPr>
        <w:t xml:space="preserve"> та документи, що підтверджують відсутність у водіїв не сплачених штрафів, накладених відповідно до статті 130 Кодексу України про адміністративні правопорушення, неоскаржених у судовому порядку, що були накладені не пізніше ніж за 20 днів до дати проведення конкурсу (відповідно до пп.5 п.12 Порядку проведення конкурсу з перевезення пасажирів на автобусному маршруті загального користування, затвердженому постановою Кабінету Міністрів України від 03.12.2008 р. № 1081 (зі змінами).</w:t>
      </w:r>
    </w:p>
    <w:p w14:paraId="46701F1C" w14:textId="77777777" w:rsidR="005C6359" w:rsidRPr="00ED64BB" w:rsidRDefault="005C6359" w:rsidP="005C6359">
      <w:pPr>
        <w:numPr>
          <w:ilvl w:val="0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інформацію, яка підтверджує відповідність перевізника вимогам ст. 34 Закону України «Про автомобільний транспорт», а саме про:</w:t>
      </w:r>
    </w:p>
    <w:p w14:paraId="5666474B" w14:textId="77777777" w:rsidR="005C6359" w:rsidRPr="00ED64BB" w:rsidRDefault="005C6359" w:rsidP="005C6359">
      <w:pPr>
        <w:numPr>
          <w:ilvl w:val="1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умови підтримання належного технічного і санітарного стану транспортних засобів;</w:t>
      </w:r>
    </w:p>
    <w:p w14:paraId="2CC9E515" w14:textId="77777777" w:rsidR="005C6359" w:rsidRPr="00ED64BB" w:rsidRDefault="005C6359" w:rsidP="005C6359">
      <w:pPr>
        <w:numPr>
          <w:ilvl w:val="1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умови забезпечення зберігання та охорони транспортних засобів відповідно до статті 21, 34 Закону України «Про автомобільний транспорт»;</w:t>
      </w:r>
    </w:p>
    <w:p w14:paraId="5866327D" w14:textId="77777777" w:rsidR="005C6359" w:rsidRPr="00ED64BB" w:rsidRDefault="005C6359" w:rsidP="005C6359">
      <w:pPr>
        <w:numPr>
          <w:ilvl w:val="1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умови контролю технічного і санітарного стану транспортних засобів перед виїздом на маршрут;</w:t>
      </w:r>
    </w:p>
    <w:p w14:paraId="63ABD9C6" w14:textId="77777777" w:rsidR="005C6359" w:rsidRPr="00ED64BB" w:rsidRDefault="005C6359" w:rsidP="005C6359">
      <w:pPr>
        <w:numPr>
          <w:ilvl w:val="1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умови проведення медичного контролю стану здоров’я водіїв перед виїздом на маршрут та після закінчення роботи на маршруті;</w:t>
      </w:r>
    </w:p>
    <w:p w14:paraId="52CE5E24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Документи, які надійшли до організатора конкурсу після встановленого кінцевого терміну прийняття документів, не розглядаються.</w:t>
      </w:r>
    </w:p>
    <w:p w14:paraId="51FE636B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Участь у конкурсі перевізників претендентів відбувається на безоплатній основі.</w:t>
      </w:r>
    </w:p>
    <w:p w14:paraId="2738DFA2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</w:p>
    <w:p w14:paraId="4BE80292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Документи для участі в конкурсі подаються перевізником-претендентом у двох закритих конвертах (пакетах), з позначкою «№1» і з позначкою «№2».</w:t>
      </w:r>
    </w:p>
    <w:p w14:paraId="1EB78823" w14:textId="77777777" w:rsidR="005C6359" w:rsidRPr="00ED64BB" w:rsidRDefault="005C6359" w:rsidP="005C6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cs="Courier New"/>
          <w:lang w:val="uk-UA"/>
        </w:rPr>
      </w:pPr>
      <w:r w:rsidRPr="00ED64BB">
        <w:rPr>
          <w:rFonts w:cs="Courier New"/>
          <w:lang w:val="uk-UA"/>
        </w:rPr>
        <w:t xml:space="preserve">Конверт (пакет) з позначкою «№1», який містить документи для участі в конкурсі, відкривається наступного дня після закінчення строку їх прийняття. </w:t>
      </w:r>
    </w:p>
    <w:p w14:paraId="01EE6C2D" w14:textId="77777777" w:rsidR="005C6359" w:rsidRPr="00ED64BB" w:rsidRDefault="005C6359" w:rsidP="005C6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cs="Courier New"/>
          <w:lang w:val="uk-UA"/>
        </w:rPr>
      </w:pPr>
      <w:r w:rsidRPr="00ED64BB">
        <w:rPr>
          <w:rFonts w:cs="Courier New"/>
          <w:lang w:val="uk-UA"/>
        </w:rPr>
        <w:t xml:space="preserve">Конверт (пакет) з позначкою «№2», який містить документи з інформацією про те, на який об'єкт конкурсу подає документи перевізник-претендент, відкривається під час засідання конкурсного комітету. </w:t>
      </w:r>
    </w:p>
    <w:p w14:paraId="32B8BC70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У разі подання перевізником-претендентом документів для участі в кількох конкурсах, що проводяться на одному засіданні конкурсного комітету, ним робиться однакова відмітка на конвертах (пакетах) №1 та №2, які стосуються одного і того ж конкурсу, що дасть змогу визначити приналежність їх одне одному.</w:t>
      </w:r>
    </w:p>
    <w:p w14:paraId="7421D01B" w14:textId="77777777" w:rsidR="00EA7E66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Заява перевізників-претендентів на участь у конкурсі та анкета, в якій передбачаються питання, що будуть враховані під час перевірки достовірності відомостей,</w:t>
      </w:r>
    </w:p>
    <w:p w14:paraId="50398E39" w14:textId="77777777" w:rsidR="00EA7E66" w:rsidRPr="00EA7E66" w:rsidRDefault="00EA7E66" w:rsidP="00EA7E66">
      <w:pPr>
        <w:ind w:firstLine="709"/>
        <w:jc w:val="right"/>
        <w:rPr>
          <w:sz w:val="23"/>
          <w:szCs w:val="23"/>
          <w:lang w:val="uk-UA"/>
        </w:rPr>
      </w:pPr>
      <w:r w:rsidRPr="00EA7E66">
        <w:rPr>
          <w:sz w:val="23"/>
          <w:szCs w:val="23"/>
          <w:lang w:val="uk-UA"/>
        </w:rPr>
        <w:lastRenderedPageBreak/>
        <w:t>Продовження додатку</w:t>
      </w:r>
    </w:p>
    <w:p w14:paraId="4B1208A2" w14:textId="77777777" w:rsidR="00EA7E66" w:rsidRDefault="00EA7E66" w:rsidP="00EA7E66">
      <w:pPr>
        <w:ind w:firstLine="709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0DE20639" w14:textId="77777777" w:rsidR="005C6359" w:rsidRPr="00ED64BB" w:rsidRDefault="005C6359" w:rsidP="00220147">
      <w:pPr>
        <w:jc w:val="both"/>
        <w:rPr>
          <w:lang w:val="uk-UA"/>
        </w:rPr>
      </w:pPr>
      <w:r w:rsidRPr="00ED64BB">
        <w:rPr>
          <w:lang w:val="uk-UA"/>
        </w:rPr>
        <w:t>які містяться у документах для участі у конкурсі, та</w:t>
      </w:r>
      <w:r w:rsidR="00EA7E66">
        <w:rPr>
          <w:lang w:val="uk-UA"/>
        </w:rPr>
        <w:t xml:space="preserve"> під час підрахунків за бальною</w:t>
      </w:r>
      <w:r w:rsidR="00220147">
        <w:rPr>
          <w:lang w:val="uk-UA"/>
        </w:rPr>
        <w:t xml:space="preserve"> </w:t>
      </w:r>
      <w:r w:rsidRPr="00ED64BB">
        <w:rPr>
          <w:lang w:val="uk-UA"/>
        </w:rPr>
        <w:t>системою оцінки пропозицій подаються окремо від двох закритих конвертів (пакетів), з позначкою «№1» і з позначкою «№2».</w:t>
      </w:r>
    </w:p>
    <w:p w14:paraId="3315643E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Визначення переможця конкурсу проводиться з використанням бальної системи оцінки пропозицій перевізників – претендентів, відповідно до Порядку проведення конкурсу з перевезення пасажирів на автобусному маршруті загального користування, затвердженому постановою Кабінету Міністрів України від 03.12.2008 р. № 1081 (зі змінами).</w:t>
      </w:r>
    </w:p>
    <w:p w14:paraId="56B36674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Документи та зазначена в них інформація, що подані автомобільними перевізниками-претендентами для участі у конкурсі, повинні бути достовірними станом на дату подання таких документів на конкурс і на дату проведення самого конкурсу.</w:t>
      </w:r>
    </w:p>
    <w:p w14:paraId="3B6E585E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Автомобільний перевізник – переможець конкурсу повинен самостійно забезпечувати перевезення на відповідному міському автобусному маршруті тими транспортними засобами, що були ним заявлені під час проведення конкурсу.</w:t>
      </w:r>
    </w:p>
    <w:p w14:paraId="1340DB07" w14:textId="77777777" w:rsidR="005C6359" w:rsidRPr="00ED64BB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Якщо перевізник-претендент, який став переможцем конкурсу, уклав договір і не розпочав виконання перевезень, організатор перевезень протягом десяти робочих днів з дня укладення договору надсилає перевізникові попередження. Якщо протягом десяти робочих днів з дати отримання такого попередження перевізник не розпочав виконання перевезень, організатор перевезень розриває договір та приймає рішення щодо проведення нового конкурсу за цим об’єктом і надає право виконання перевезень автомобільному перевізнику-претенденту, який зайняв друге місце (за наявності) з укладенням відповідного договору чи видачі дозволу.</w:t>
      </w:r>
    </w:p>
    <w:p w14:paraId="3A1F5CF5" w14:textId="77777777" w:rsidR="005C6359" w:rsidRDefault="005C6359" w:rsidP="005C6359">
      <w:pPr>
        <w:ind w:firstLine="709"/>
        <w:jc w:val="both"/>
        <w:rPr>
          <w:lang w:val="uk-UA"/>
        </w:rPr>
      </w:pPr>
      <w:r w:rsidRPr="00ED64BB">
        <w:rPr>
          <w:lang w:val="uk-UA"/>
        </w:rPr>
        <w:t>Якщо засідання конкурсного комітету з визначення автомобільних перевізни</w:t>
      </w:r>
      <w:r>
        <w:rPr>
          <w:lang w:val="uk-UA"/>
        </w:rPr>
        <w:t>ків на</w:t>
      </w:r>
      <w:r w:rsidRPr="00ED64BB">
        <w:rPr>
          <w:lang w:val="uk-UA"/>
        </w:rPr>
        <w:t xml:space="preserve"> автобусних маршрутах</w:t>
      </w:r>
      <w:r>
        <w:rPr>
          <w:lang w:val="uk-UA"/>
        </w:rPr>
        <w:t xml:space="preserve">, що проходять у межах </w:t>
      </w:r>
      <w:r w:rsidR="00950AE6">
        <w:rPr>
          <w:lang w:val="uk-UA"/>
        </w:rPr>
        <w:t xml:space="preserve">території Дружківської міської </w:t>
      </w:r>
      <w:r>
        <w:rPr>
          <w:lang w:val="uk-UA"/>
        </w:rPr>
        <w:t>територіальної громади</w:t>
      </w:r>
      <w:r w:rsidRPr="00ED64BB">
        <w:rPr>
          <w:lang w:val="uk-UA"/>
        </w:rPr>
        <w:t>, де буде проводитися конкурс з визначення автомобільних перевізників не відбувся в силу форс мажорних обставин, то дії договорів на перевезення пасажирів автомобільним трансп</w:t>
      </w:r>
      <w:r w:rsidR="005564E4">
        <w:rPr>
          <w:lang w:val="uk-UA"/>
        </w:rPr>
        <w:t>ортом на автобусних маршрутах</w:t>
      </w:r>
      <w:r w:rsidRPr="00ED64BB">
        <w:rPr>
          <w:lang w:val="uk-UA"/>
        </w:rPr>
        <w:t xml:space="preserve"> </w:t>
      </w:r>
      <w:r w:rsidR="005564E4">
        <w:rPr>
          <w:lang w:val="uk-UA"/>
        </w:rPr>
        <w:t xml:space="preserve">м. </w:t>
      </w:r>
      <w:r w:rsidRPr="00ED64BB">
        <w:rPr>
          <w:lang w:val="uk-UA"/>
        </w:rPr>
        <w:t>Дружківка, що були укладені на об’єкти</w:t>
      </w:r>
      <w:r w:rsidRPr="009F4E1D">
        <w:rPr>
          <w:lang w:val="uk-UA"/>
        </w:rPr>
        <w:t xml:space="preserve"> конкурсу продовжується до наступної дати проведення конкурсу та укладання договору з перевізником-переможцем конкурсу.</w:t>
      </w:r>
    </w:p>
    <w:p w14:paraId="603DEC6F" w14:textId="77777777" w:rsidR="00F47D6C" w:rsidRDefault="00F47D6C" w:rsidP="00F47D6C">
      <w:pPr>
        <w:rPr>
          <w:b/>
          <w:color w:val="000000"/>
          <w:lang w:val="uk-UA"/>
        </w:rPr>
      </w:pPr>
    </w:p>
    <w:p w14:paraId="42A43877" w14:textId="77777777" w:rsidR="00EA7E66" w:rsidRPr="00F47D6C" w:rsidRDefault="00EA7E66" w:rsidP="00F47D6C">
      <w:pPr>
        <w:rPr>
          <w:b/>
          <w:color w:val="000000"/>
          <w:lang w:val="uk-UA"/>
        </w:rPr>
      </w:pPr>
    </w:p>
    <w:p w14:paraId="3116F46A" w14:textId="77777777" w:rsidR="00F47D6C" w:rsidRPr="00F47D6C" w:rsidRDefault="005564E4" w:rsidP="00F47D6C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47D6C" w:rsidRPr="00F47D6C">
        <w:rPr>
          <w:color w:val="000000"/>
          <w:lang w:val="uk-UA"/>
        </w:rPr>
        <w:t xml:space="preserve">Керуючий справами виконкому                                                        </w:t>
      </w:r>
      <w:r w:rsidR="00EA7E66">
        <w:rPr>
          <w:color w:val="000000"/>
          <w:lang w:val="uk-UA"/>
        </w:rPr>
        <w:t xml:space="preserve"> </w:t>
      </w:r>
      <w:r w:rsidR="00F47D6C" w:rsidRPr="00F47D6C">
        <w:rPr>
          <w:color w:val="000000"/>
          <w:lang w:val="uk-UA"/>
        </w:rPr>
        <w:t xml:space="preserve">  І.В. КУРИЛО</w:t>
      </w:r>
    </w:p>
    <w:p w14:paraId="58AB4F69" w14:textId="77777777" w:rsidR="00F47D6C" w:rsidRPr="00F47D6C" w:rsidRDefault="00F47D6C" w:rsidP="00F47D6C">
      <w:pPr>
        <w:rPr>
          <w:color w:val="000000"/>
          <w:lang w:val="uk-UA"/>
        </w:rPr>
      </w:pPr>
    </w:p>
    <w:p w14:paraId="3F12653B" w14:textId="77777777" w:rsidR="00F47D6C" w:rsidRPr="00F47D6C" w:rsidRDefault="00F47D6C" w:rsidP="00F47D6C">
      <w:pPr>
        <w:rPr>
          <w:color w:val="000000"/>
          <w:lang w:val="uk-UA"/>
        </w:rPr>
      </w:pPr>
    </w:p>
    <w:p w14:paraId="3FC26C77" w14:textId="77777777" w:rsidR="00F47D6C" w:rsidRPr="00F47D6C" w:rsidRDefault="00914A86" w:rsidP="00EA7E66">
      <w:pPr>
        <w:ind w:firstLine="708"/>
        <w:jc w:val="both"/>
        <w:rPr>
          <w:lang w:val="uk-UA"/>
        </w:rPr>
      </w:pPr>
      <w:r w:rsidRPr="00914A86">
        <w:rPr>
          <w:color w:val="000000"/>
          <w:lang w:val="uk-UA"/>
        </w:rPr>
        <w:t>Умови проведення чергового конкурсу на визначення автомобільних перевізників на автобусний маршрут, що проходить у межах території Дружківської міської територіальної громади: № 100 «Дружківка (Курган Слави) – Софіївка ч/з Торське »,</w:t>
      </w:r>
      <w:r w:rsidR="00950AE6">
        <w:rPr>
          <w:color w:val="000000"/>
          <w:lang w:val="uk-UA"/>
        </w:rPr>
        <w:t xml:space="preserve"> </w:t>
      </w:r>
      <w:r w:rsidRPr="00914A86">
        <w:rPr>
          <w:color w:val="000000"/>
          <w:lang w:val="uk-UA"/>
        </w:rPr>
        <w:t xml:space="preserve">№ 134 «Дружківка (Курган Слави) - </w:t>
      </w:r>
      <w:proofErr w:type="spellStart"/>
      <w:r w:rsidRPr="00914A86">
        <w:rPr>
          <w:color w:val="000000"/>
          <w:lang w:val="uk-UA"/>
        </w:rPr>
        <w:t>Старорайське</w:t>
      </w:r>
      <w:proofErr w:type="spellEnd"/>
      <w:r w:rsidRPr="00914A86">
        <w:rPr>
          <w:color w:val="000000"/>
          <w:lang w:val="uk-UA"/>
        </w:rPr>
        <w:t>», № 150 «Дружківка (Курган Слави) – Райське»</w:t>
      </w:r>
      <w:r>
        <w:rPr>
          <w:color w:val="000000"/>
          <w:lang w:val="uk-UA"/>
        </w:rPr>
        <w:t xml:space="preserve"> </w:t>
      </w:r>
      <w:r w:rsidR="006F4BB0">
        <w:rPr>
          <w:color w:val="000000"/>
          <w:lang w:val="uk-UA"/>
        </w:rPr>
        <w:t>підготовлено управлінням житлового та комунального господарства Дружківської міської ради.</w:t>
      </w:r>
    </w:p>
    <w:p w14:paraId="20C7D784" w14:textId="77777777" w:rsidR="00F47D6C" w:rsidRPr="00F47D6C" w:rsidRDefault="00F47D6C" w:rsidP="00F47D6C">
      <w:pPr>
        <w:ind w:firstLine="708"/>
        <w:rPr>
          <w:lang w:val="uk-UA"/>
        </w:rPr>
      </w:pPr>
    </w:p>
    <w:p w14:paraId="2DA3A4F7" w14:textId="77777777" w:rsidR="00F47D6C" w:rsidRPr="00F47D6C" w:rsidRDefault="00F47D6C" w:rsidP="00F47D6C">
      <w:pPr>
        <w:ind w:firstLine="708"/>
        <w:rPr>
          <w:lang w:val="uk-UA"/>
        </w:rPr>
      </w:pPr>
    </w:p>
    <w:p w14:paraId="79FC728A" w14:textId="77777777" w:rsidR="00F47D6C" w:rsidRPr="00F47D6C" w:rsidRDefault="00F47D6C" w:rsidP="00F47D6C">
      <w:pPr>
        <w:rPr>
          <w:lang w:val="uk-UA"/>
        </w:rPr>
      </w:pPr>
      <w:r w:rsidRPr="00F47D6C">
        <w:rPr>
          <w:lang w:val="uk-UA"/>
        </w:rPr>
        <w:t xml:space="preserve">Начальник управління житлового </w:t>
      </w:r>
    </w:p>
    <w:p w14:paraId="64C31E07" w14:textId="77777777" w:rsidR="00F47D6C" w:rsidRPr="00F47D6C" w:rsidRDefault="00F47D6C" w:rsidP="00F47D6C">
      <w:pPr>
        <w:rPr>
          <w:lang w:val="uk-UA"/>
        </w:rPr>
      </w:pPr>
      <w:r w:rsidRPr="00F47D6C">
        <w:rPr>
          <w:lang w:val="uk-UA"/>
        </w:rPr>
        <w:t xml:space="preserve">та комунального господарства </w:t>
      </w:r>
    </w:p>
    <w:p w14:paraId="2C63E329" w14:textId="77777777" w:rsidR="00F47D6C" w:rsidRPr="00F47D6C" w:rsidRDefault="00F47D6C" w:rsidP="00F47D6C">
      <w:pPr>
        <w:rPr>
          <w:color w:val="000000"/>
          <w:lang w:val="uk-UA"/>
        </w:rPr>
      </w:pPr>
      <w:r w:rsidRPr="00F47D6C">
        <w:rPr>
          <w:lang w:val="uk-UA"/>
        </w:rPr>
        <w:t xml:space="preserve">Дружківської міської ради                                                                  </w:t>
      </w:r>
      <w:r w:rsidR="006C0699">
        <w:rPr>
          <w:lang w:val="uk-UA"/>
        </w:rPr>
        <w:t xml:space="preserve"> </w:t>
      </w:r>
      <w:r w:rsidRPr="00F47D6C">
        <w:rPr>
          <w:lang w:val="uk-UA"/>
        </w:rPr>
        <w:t xml:space="preserve"> В.О. ГЕЙЧЕНКО</w:t>
      </w:r>
    </w:p>
    <w:p w14:paraId="0F0E75F6" w14:textId="77777777" w:rsidR="00583496" w:rsidRPr="00F47D6C" w:rsidRDefault="00583496">
      <w:pPr>
        <w:rPr>
          <w:lang w:val="uk-UA"/>
        </w:rPr>
      </w:pPr>
    </w:p>
    <w:sectPr w:rsidR="00583496" w:rsidRPr="00F4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68F"/>
    <w:multiLevelType w:val="multilevel"/>
    <w:tmpl w:val="5CD0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644F1A"/>
    <w:multiLevelType w:val="hybridMultilevel"/>
    <w:tmpl w:val="B8D0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90A3EBA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4159"/>
    <w:multiLevelType w:val="hybridMultilevel"/>
    <w:tmpl w:val="63C28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CA3511"/>
    <w:multiLevelType w:val="hybridMultilevel"/>
    <w:tmpl w:val="457E3EE6"/>
    <w:lvl w:ilvl="0" w:tplc="ADAAEE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37"/>
    <w:rsid w:val="0016159B"/>
    <w:rsid w:val="001A4B5B"/>
    <w:rsid w:val="00220147"/>
    <w:rsid w:val="00252803"/>
    <w:rsid w:val="002A354B"/>
    <w:rsid w:val="002E2BAF"/>
    <w:rsid w:val="00355FFB"/>
    <w:rsid w:val="0037399E"/>
    <w:rsid w:val="0044142D"/>
    <w:rsid w:val="00507CC7"/>
    <w:rsid w:val="005564E4"/>
    <w:rsid w:val="00582B1F"/>
    <w:rsid w:val="00583496"/>
    <w:rsid w:val="005C6359"/>
    <w:rsid w:val="00614F2E"/>
    <w:rsid w:val="006C0699"/>
    <w:rsid w:val="006C5974"/>
    <w:rsid w:val="006F4BB0"/>
    <w:rsid w:val="00846B7D"/>
    <w:rsid w:val="008508E8"/>
    <w:rsid w:val="00853D64"/>
    <w:rsid w:val="008B3635"/>
    <w:rsid w:val="00914A86"/>
    <w:rsid w:val="0094357C"/>
    <w:rsid w:val="00950AE6"/>
    <w:rsid w:val="00B73790"/>
    <w:rsid w:val="00BF456F"/>
    <w:rsid w:val="00C7543D"/>
    <w:rsid w:val="00D227BE"/>
    <w:rsid w:val="00D47D8B"/>
    <w:rsid w:val="00E1683E"/>
    <w:rsid w:val="00EA7A37"/>
    <w:rsid w:val="00EA7E66"/>
    <w:rsid w:val="00EF4984"/>
    <w:rsid w:val="00F47D6C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974B"/>
  <w15:chartTrackingRefBased/>
  <w15:docId w15:val="{D9D11F32-C7E9-47A3-B520-48D81C8A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69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06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ispolkom_3</cp:lastModifiedBy>
  <cp:revision>2</cp:revision>
  <cp:lastPrinted>2021-04-28T10:34:00Z</cp:lastPrinted>
  <dcterms:created xsi:type="dcterms:W3CDTF">2021-05-19T07:05:00Z</dcterms:created>
  <dcterms:modified xsi:type="dcterms:W3CDTF">2021-05-19T07:05:00Z</dcterms:modified>
</cp:coreProperties>
</file>