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121A9" w14:textId="77777777" w:rsidR="00EF0ADE" w:rsidRPr="008E3358" w:rsidRDefault="00EF0ADE" w:rsidP="00EF0ADE">
      <w:pPr>
        <w:pStyle w:val="1"/>
        <w:rPr>
          <w:szCs w:val="24"/>
          <w:lang w:val="uk-UA"/>
        </w:rPr>
      </w:pPr>
      <w:r>
        <w:rPr>
          <w:szCs w:val="24"/>
          <w:lang w:val="uk-UA"/>
        </w:rPr>
        <w:t xml:space="preserve">                                                                                                                 </w:t>
      </w:r>
      <w:r w:rsidRPr="008E3358">
        <w:rPr>
          <w:szCs w:val="24"/>
          <w:lang w:val="uk-UA"/>
        </w:rPr>
        <w:t>Додаток 2</w:t>
      </w:r>
    </w:p>
    <w:p w14:paraId="3FE53F70" w14:textId="77777777" w:rsidR="00EF0ADE" w:rsidRPr="008E3358" w:rsidRDefault="00EF0ADE" w:rsidP="00EF0ADE">
      <w:pPr>
        <w:rPr>
          <w:sz w:val="24"/>
          <w:szCs w:val="24"/>
        </w:rPr>
      </w:pP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 xml:space="preserve">       </w:t>
      </w:r>
      <w:r w:rsidRPr="008E3358">
        <w:rPr>
          <w:sz w:val="24"/>
          <w:szCs w:val="24"/>
          <w:lang w:val="ru-RU"/>
        </w:rPr>
        <w:t>ЗАТВЕРДЖЕНО</w:t>
      </w:r>
    </w:p>
    <w:p w14:paraId="58BF8CDE" w14:textId="77777777" w:rsidR="00EF0ADE" w:rsidRPr="008E3358" w:rsidRDefault="00EF0ADE" w:rsidP="00EF0ADE">
      <w:pPr>
        <w:rPr>
          <w:sz w:val="24"/>
          <w:szCs w:val="24"/>
        </w:rPr>
      </w:pP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</w:t>
      </w:r>
      <w:r w:rsidRPr="008E3358">
        <w:rPr>
          <w:sz w:val="24"/>
          <w:szCs w:val="24"/>
        </w:rPr>
        <w:t xml:space="preserve">   рішення  виконавчого  </w:t>
      </w:r>
    </w:p>
    <w:p w14:paraId="478C110A" w14:textId="77777777" w:rsidR="00EF0ADE" w:rsidRPr="008E3358" w:rsidRDefault="00EF0ADE" w:rsidP="00EF0ADE">
      <w:pPr>
        <w:rPr>
          <w:sz w:val="24"/>
          <w:szCs w:val="24"/>
        </w:rPr>
      </w:pPr>
      <w:r w:rsidRPr="008E3358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              </w:t>
      </w:r>
      <w:r w:rsidRPr="008E3358">
        <w:rPr>
          <w:sz w:val="24"/>
          <w:szCs w:val="24"/>
        </w:rPr>
        <w:t>комітету</w:t>
      </w:r>
    </w:p>
    <w:p w14:paraId="63769827" w14:textId="2AC24D9B" w:rsidR="00EF0ADE" w:rsidRPr="008E3358" w:rsidRDefault="00EF0ADE" w:rsidP="00EF0ADE">
      <w:pPr>
        <w:rPr>
          <w:sz w:val="24"/>
          <w:szCs w:val="24"/>
          <w:lang w:val="ru-RU"/>
        </w:rPr>
      </w:pP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</w:r>
      <w:r w:rsidRPr="008E3358">
        <w:rPr>
          <w:sz w:val="24"/>
          <w:szCs w:val="24"/>
          <w:lang w:val="ru-RU"/>
        </w:rPr>
        <w:tab/>
        <w:t xml:space="preserve">                      </w:t>
      </w:r>
      <w:r>
        <w:rPr>
          <w:sz w:val="24"/>
          <w:szCs w:val="24"/>
          <w:lang w:val="ru-RU"/>
        </w:rPr>
        <w:t xml:space="preserve">        від</w:t>
      </w:r>
      <w:r w:rsidRPr="008E3358">
        <w:rPr>
          <w:sz w:val="24"/>
          <w:szCs w:val="24"/>
          <w:lang w:val="ru-RU"/>
        </w:rPr>
        <w:t xml:space="preserve"> </w:t>
      </w:r>
      <w:r w:rsidR="001D57EB" w:rsidRPr="001D57EB">
        <w:rPr>
          <w:sz w:val="24"/>
          <w:szCs w:val="24"/>
        </w:rPr>
        <w:t xml:space="preserve">22.12.2021 </w:t>
      </w:r>
      <w:r w:rsidRPr="008E3358">
        <w:rPr>
          <w:sz w:val="24"/>
          <w:szCs w:val="24"/>
          <w:lang w:val="ru-RU"/>
        </w:rPr>
        <w:t xml:space="preserve">№ </w:t>
      </w:r>
      <w:r w:rsidR="001D57EB">
        <w:rPr>
          <w:sz w:val="24"/>
          <w:szCs w:val="24"/>
          <w:lang w:val="ru-RU"/>
        </w:rPr>
        <w:t>1561</w:t>
      </w:r>
    </w:p>
    <w:p w14:paraId="57B8031B" w14:textId="77777777" w:rsidR="00EF0ADE" w:rsidRPr="008E3358" w:rsidRDefault="00EF0ADE" w:rsidP="00EF0ADE">
      <w:pPr>
        <w:rPr>
          <w:sz w:val="24"/>
          <w:szCs w:val="24"/>
          <w:lang w:val="ru-RU"/>
        </w:rPr>
      </w:pPr>
    </w:p>
    <w:p w14:paraId="495C1513" w14:textId="77777777" w:rsidR="00EF0ADE" w:rsidRPr="008E3358" w:rsidRDefault="00EF0ADE" w:rsidP="00EF0ADE">
      <w:pPr>
        <w:rPr>
          <w:sz w:val="24"/>
          <w:szCs w:val="24"/>
          <w:lang w:val="ru-RU"/>
        </w:rPr>
      </w:pPr>
    </w:p>
    <w:p w14:paraId="6CA153D0" w14:textId="77777777" w:rsidR="00EF0ADE" w:rsidRPr="002E112B" w:rsidRDefault="00EF0ADE" w:rsidP="00EF0ADE">
      <w:pPr>
        <w:pStyle w:val="2"/>
        <w:jc w:val="center"/>
        <w:rPr>
          <w:rFonts w:ascii="Times New Roman" w:hAnsi="Times New Roman"/>
          <w:i w:val="0"/>
          <w:sz w:val="24"/>
          <w:szCs w:val="24"/>
          <w:lang w:val="ru-RU"/>
        </w:rPr>
      </w:pPr>
      <w:r w:rsidRPr="002E112B">
        <w:rPr>
          <w:rFonts w:ascii="Times New Roman" w:hAnsi="Times New Roman"/>
          <w:i w:val="0"/>
          <w:sz w:val="24"/>
          <w:szCs w:val="24"/>
        </w:rPr>
        <w:t xml:space="preserve">Норми надання послуг з вивезення вуличного та дворового змету з  </w:t>
      </w:r>
      <w:smartTag w:uri="urn:schemas-microsoft-com:office:smarttags" w:element="metricconverter">
        <w:smartTagPr>
          <w:attr w:name="ProductID" w:val="1 м2"/>
        </w:smartTagPr>
        <w:r w:rsidRPr="002E112B">
          <w:rPr>
            <w:rFonts w:ascii="Times New Roman" w:hAnsi="Times New Roman"/>
            <w:i w:val="0"/>
            <w:sz w:val="24"/>
            <w:szCs w:val="24"/>
          </w:rPr>
          <w:t>1 м</w:t>
        </w:r>
        <w:r w:rsidRPr="002E112B">
          <w:rPr>
            <w:rFonts w:ascii="Times New Roman" w:hAnsi="Times New Roman"/>
            <w:i w:val="0"/>
            <w:sz w:val="24"/>
            <w:szCs w:val="24"/>
            <w:vertAlign w:val="superscript"/>
          </w:rPr>
          <w:t>2</w:t>
        </w:r>
      </w:smartTag>
      <w:r w:rsidRPr="002E112B">
        <w:rPr>
          <w:rFonts w:ascii="Times New Roman" w:hAnsi="Times New Roman"/>
          <w:i w:val="0"/>
          <w:sz w:val="24"/>
          <w:szCs w:val="24"/>
          <w:vertAlign w:val="superscript"/>
        </w:rPr>
        <w:t xml:space="preserve">  </w:t>
      </w:r>
      <w:r w:rsidRPr="002E112B">
        <w:rPr>
          <w:rFonts w:ascii="Times New Roman" w:hAnsi="Times New Roman"/>
          <w:i w:val="0"/>
          <w:sz w:val="24"/>
          <w:szCs w:val="24"/>
        </w:rPr>
        <w:t>території Дружківської міської територіальної громади, що</w:t>
      </w:r>
      <w:r w:rsidRPr="002E112B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r w:rsidRPr="002E112B">
        <w:rPr>
          <w:rFonts w:ascii="Times New Roman" w:hAnsi="Times New Roman"/>
          <w:i w:val="0"/>
          <w:sz w:val="24"/>
          <w:szCs w:val="24"/>
        </w:rPr>
        <w:t xml:space="preserve">прибирається за рік </w:t>
      </w:r>
    </w:p>
    <w:p w14:paraId="04195192" w14:textId="77777777" w:rsidR="00EF0ADE" w:rsidRPr="002E112B" w:rsidRDefault="00EF0ADE" w:rsidP="00EF0ADE">
      <w:pPr>
        <w:rPr>
          <w:b/>
          <w:sz w:val="24"/>
          <w:szCs w:val="24"/>
        </w:rPr>
      </w:pPr>
    </w:p>
    <w:tbl>
      <w:tblPr>
        <w:tblW w:w="9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5054"/>
        <w:gridCol w:w="2276"/>
        <w:gridCol w:w="1686"/>
      </w:tblGrid>
      <w:tr w:rsidR="00EF0ADE" w:rsidRPr="008E3358" w14:paraId="470D0D32" w14:textId="77777777" w:rsidTr="003D7B8F">
        <w:trPr>
          <w:trHeight w:val="2241"/>
        </w:trPr>
        <w:tc>
          <w:tcPr>
            <w:tcW w:w="546" w:type="dxa"/>
          </w:tcPr>
          <w:p w14:paraId="5A5AFD05" w14:textId="77777777" w:rsidR="00EF0ADE" w:rsidRPr="008E3358" w:rsidRDefault="00EF0ADE" w:rsidP="003D7B8F">
            <w:pPr>
              <w:jc w:val="center"/>
              <w:rPr>
                <w:b/>
                <w:sz w:val="24"/>
                <w:szCs w:val="24"/>
              </w:rPr>
            </w:pPr>
            <w:r w:rsidRPr="008E335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054" w:type="dxa"/>
          </w:tcPr>
          <w:p w14:paraId="6FA97E62" w14:textId="77777777" w:rsidR="00EF0ADE" w:rsidRPr="008E3358" w:rsidRDefault="00EF0ADE" w:rsidP="003D7B8F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8E3358">
              <w:rPr>
                <w:b/>
                <w:bCs/>
                <w:iCs/>
                <w:sz w:val="24"/>
                <w:szCs w:val="24"/>
              </w:rPr>
              <w:t>Найменування території</w:t>
            </w:r>
          </w:p>
        </w:tc>
        <w:tc>
          <w:tcPr>
            <w:tcW w:w="2276" w:type="dxa"/>
          </w:tcPr>
          <w:p w14:paraId="54626013" w14:textId="77777777" w:rsidR="00EF0ADE" w:rsidRPr="008E3358" w:rsidRDefault="00EF0ADE" w:rsidP="003D7B8F">
            <w:pPr>
              <w:jc w:val="center"/>
              <w:rPr>
                <w:b/>
                <w:sz w:val="24"/>
                <w:szCs w:val="24"/>
              </w:rPr>
            </w:pPr>
            <w:r w:rsidRPr="008E3358">
              <w:rPr>
                <w:b/>
                <w:sz w:val="24"/>
                <w:szCs w:val="24"/>
              </w:rPr>
              <w:t>Тип покриття</w:t>
            </w:r>
          </w:p>
        </w:tc>
        <w:tc>
          <w:tcPr>
            <w:tcW w:w="1686" w:type="dxa"/>
          </w:tcPr>
          <w:p w14:paraId="5D0C9716" w14:textId="77777777" w:rsidR="00EF0ADE" w:rsidRPr="008E3358" w:rsidRDefault="00EF0ADE" w:rsidP="003D7B8F">
            <w:pPr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E3358">
              <w:rPr>
                <w:b/>
                <w:sz w:val="24"/>
                <w:szCs w:val="24"/>
              </w:rPr>
              <w:t xml:space="preserve"> Норма надання послуг з вивезення вуличного та дворового змету, м</w:t>
            </w:r>
            <w:r w:rsidRPr="008E3358">
              <w:rPr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EF0ADE" w:rsidRPr="008E3358" w14:paraId="00B145C3" w14:textId="77777777" w:rsidTr="003D7B8F">
        <w:trPr>
          <w:trHeight w:val="614"/>
        </w:trPr>
        <w:tc>
          <w:tcPr>
            <w:tcW w:w="546" w:type="dxa"/>
            <w:vAlign w:val="center"/>
          </w:tcPr>
          <w:p w14:paraId="5AC007B6" w14:textId="77777777" w:rsidR="00EF0ADE" w:rsidRPr="008E3358" w:rsidRDefault="00EF0ADE" w:rsidP="003D7B8F">
            <w:pPr>
              <w:jc w:val="center"/>
              <w:rPr>
                <w:b/>
                <w:sz w:val="24"/>
                <w:szCs w:val="24"/>
              </w:rPr>
            </w:pPr>
            <w:r w:rsidRPr="008E335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054" w:type="dxa"/>
            <w:vAlign w:val="center"/>
          </w:tcPr>
          <w:p w14:paraId="13F4B513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Дорожки, алеї в парках</w:t>
            </w:r>
          </w:p>
        </w:tc>
        <w:tc>
          <w:tcPr>
            <w:tcW w:w="2276" w:type="dxa"/>
            <w:vAlign w:val="center"/>
          </w:tcPr>
          <w:p w14:paraId="2DD35938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  <w:r w:rsidRPr="008E3358">
              <w:rPr>
                <w:sz w:val="24"/>
                <w:szCs w:val="24"/>
              </w:rPr>
              <w:t>Асфальтобетонне, бетонне</w:t>
            </w:r>
          </w:p>
        </w:tc>
        <w:tc>
          <w:tcPr>
            <w:tcW w:w="1686" w:type="dxa"/>
            <w:vAlign w:val="center"/>
          </w:tcPr>
          <w:p w14:paraId="20127F7B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  <w:r w:rsidRPr="008E3358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10</w:t>
            </w:r>
          </w:p>
        </w:tc>
      </w:tr>
      <w:tr w:rsidR="00EF0ADE" w:rsidRPr="008E3358" w14:paraId="728AA18B" w14:textId="77777777" w:rsidTr="003D7B8F">
        <w:trPr>
          <w:trHeight w:val="614"/>
        </w:trPr>
        <w:tc>
          <w:tcPr>
            <w:tcW w:w="546" w:type="dxa"/>
            <w:vAlign w:val="center"/>
          </w:tcPr>
          <w:p w14:paraId="2BCE0689" w14:textId="77777777" w:rsidR="00EF0ADE" w:rsidRPr="008E3358" w:rsidRDefault="00EF0ADE" w:rsidP="003D7B8F">
            <w:pPr>
              <w:jc w:val="center"/>
              <w:rPr>
                <w:b/>
                <w:sz w:val="24"/>
                <w:szCs w:val="24"/>
              </w:rPr>
            </w:pPr>
            <w:r w:rsidRPr="008E335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054" w:type="dxa"/>
            <w:vAlign w:val="center"/>
          </w:tcPr>
          <w:p w14:paraId="19DD6E32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  <w:r w:rsidRPr="008E3358">
              <w:rPr>
                <w:sz w:val="24"/>
                <w:szCs w:val="24"/>
              </w:rPr>
              <w:t>Тротуари вулиць, двірські території</w:t>
            </w:r>
          </w:p>
        </w:tc>
        <w:tc>
          <w:tcPr>
            <w:tcW w:w="2276" w:type="dxa"/>
            <w:vAlign w:val="center"/>
          </w:tcPr>
          <w:p w14:paraId="5ED92A86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  <w:r w:rsidRPr="008E3358">
              <w:rPr>
                <w:sz w:val="24"/>
                <w:szCs w:val="24"/>
              </w:rPr>
              <w:t>Асфальтобетонні, грунтові</w:t>
            </w:r>
          </w:p>
        </w:tc>
        <w:tc>
          <w:tcPr>
            <w:tcW w:w="1686" w:type="dxa"/>
            <w:vAlign w:val="center"/>
          </w:tcPr>
          <w:p w14:paraId="4C413B45" w14:textId="77777777" w:rsidR="00EF0ADE" w:rsidRDefault="00EF0ADE" w:rsidP="003D7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0,005</w:t>
            </w:r>
          </w:p>
          <w:p w14:paraId="7D8BAD77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0,019</w:t>
            </w:r>
          </w:p>
        </w:tc>
      </w:tr>
      <w:tr w:rsidR="00EF0ADE" w:rsidRPr="008E3358" w14:paraId="39D940CC" w14:textId="77777777" w:rsidTr="003D7B8F">
        <w:trPr>
          <w:trHeight w:val="635"/>
        </w:trPr>
        <w:tc>
          <w:tcPr>
            <w:tcW w:w="546" w:type="dxa"/>
            <w:vAlign w:val="center"/>
          </w:tcPr>
          <w:p w14:paraId="4B644051" w14:textId="77777777" w:rsidR="00EF0ADE" w:rsidRPr="008E3358" w:rsidRDefault="00EF0ADE" w:rsidP="003D7B8F">
            <w:pPr>
              <w:jc w:val="center"/>
              <w:rPr>
                <w:b/>
                <w:sz w:val="24"/>
                <w:szCs w:val="24"/>
              </w:rPr>
            </w:pPr>
            <w:r w:rsidRPr="008E335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054" w:type="dxa"/>
            <w:vAlign w:val="center"/>
          </w:tcPr>
          <w:p w14:paraId="60042FC7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  <w:r w:rsidRPr="008E3358">
              <w:rPr>
                <w:sz w:val="24"/>
                <w:szCs w:val="24"/>
              </w:rPr>
              <w:t>Зелені насадження</w:t>
            </w:r>
          </w:p>
        </w:tc>
        <w:tc>
          <w:tcPr>
            <w:tcW w:w="2276" w:type="dxa"/>
            <w:vAlign w:val="center"/>
          </w:tcPr>
          <w:p w14:paraId="1BA9C2A8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5A9D66F2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  <w:r w:rsidRPr="008E3358">
              <w:rPr>
                <w:sz w:val="24"/>
                <w:szCs w:val="24"/>
              </w:rPr>
              <w:t>0,008*</w:t>
            </w:r>
          </w:p>
          <w:p w14:paraId="6383296E" w14:textId="77777777" w:rsidR="00EF0ADE" w:rsidRPr="008E3358" w:rsidRDefault="00EF0ADE" w:rsidP="003D7B8F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E9791CC" w14:textId="77777777" w:rsidR="00EF0ADE" w:rsidRDefault="00EF0ADE" w:rsidP="00EF0ADE">
      <w:pPr>
        <w:rPr>
          <w:sz w:val="24"/>
          <w:szCs w:val="24"/>
          <w:lang w:val="ru-RU"/>
        </w:rPr>
      </w:pPr>
    </w:p>
    <w:p w14:paraId="77C12815" w14:textId="77777777" w:rsidR="00EF0ADE" w:rsidRPr="008E3358" w:rsidRDefault="00EF0ADE" w:rsidP="00EF0ADE">
      <w:pPr>
        <w:rPr>
          <w:sz w:val="24"/>
          <w:szCs w:val="24"/>
          <w:lang w:val="ru-RU"/>
        </w:rPr>
      </w:pPr>
      <w:r w:rsidRPr="008E3358">
        <w:rPr>
          <w:sz w:val="24"/>
          <w:szCs w:val="24"/>
          <w:lang w:val="ru-RU"/>
        </w:rPr>
        <w:t>Примітка:</w:t>
      </w:r>
    </w:p>
    <w:p w14:paraId="482B99D3" w14:textId="77777777" w:rsidR="00EF0ADE" w:rsidRPr="008E3358" w:rsidRDefault="00EF0ADE" w:rsidP="00EF0ADE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*Обсяги утворень відходів розраховуються виходячи з річної </w:t>
      </w:r>
      <w:r w:rsidRPr="00311CC0">
        <w:rPr>
          <w:sz w:val="24"/>
          <w:szCs w:val="24"/>
        </w:rPr>
        <w:t>норми 8 л на 1 м</w:t>
      </w:r>
      <w:r w:rsidRPr="00311CC0">
        <w:rPr>
          <w:sz w:val="24"/>
          <w:szCs w:val="24"/>
          <w:vertAlign w:val="superscript"/>
        </w:rPr>
        <w:t>2</w:t>
      </w:r>
      <w:r w:rsidRPr="00311CC0">
        <w:rPr>
          <w:b/>
          <w:i/>
          <w:sz w:val="24"/>
          <w:szCs w:val="24"/>
          <w:vertAlign w:val="superscript"/>
        </w:rPr>
        <w:t xml:space="preserve"> </w:t>
      </w:r>
      <w:r>
        <w:rPr>
          <w:b/>
          <w:i/>
          <w:sz w:val="24"/>
          <w:szCs w:val="24"/>
          <w:vertAlign w:val="superscript"/>
        </w:rPr>
        <w:t xml:space="preserve"> </w:t>
      </w:r>
      <w:r w:rsidRPr="00311CC0">
        <w:rPr>
          <w:sz w:val="24"/>
          <w:szCs w:val="24"/>
        </w:rPr>
        <w:t xml:space="preserve">площі зелених насаджень (на </w:t>
      </w:r>
      <w:r>
        <w:rPr>
          <w:sz w:val="24"/>
          <w:szCs w:val="24"/>
        </w:rPr>
        <w:t xml:space="preserve">території закріпленій за даним об’єктом чи присадибній ділянці) і додаються до основного утворення твердих побутових відходів. </w:t>
      </w:r>
    </w:p>
    <w:p w14:paraId="4BB91895" w14:textId="77777777" w:rsidR="00EF0ADE" w:rsidRDefault="00EF0ADE" w:rsidP="00EF0ADE">
      <w:pPr>
        <w:rPr>
          <w:sz w:val="24"/>
          <w:szCs w:val="24"/>
        </w:rPr>
      </w:pPr>
    </w:p>
    <w:p w14:paraId="16F0D94F" w14:textId="77777777" w:rsidR="00EF0ADE" w:rsidRDefault="00EF0ADE" w:rsidP="00EF0ADE">
      <w:pPr>
        <w:rPr>
          <w:sz w:val="24"/>
          <w:szCs w:val="24"/>
        </w:rPr>
      </w:pPr>
    </w:p>
    <w:p w14:paraId="30CD629F" w14:textId="77777777" w:rsidR="00EF0ADE" w:rsidRPr="008E3358" w:rsidRDefault="00EF0ADE" w:rsidP="00EF0ADE">
      <w:pPr>
        <w:rPr>
          <w:sz w:val="24"/>
          <w:szCs w:val="24"/>
          <w:lang w:val="ru-RU"/>
        </w:rPr>
      </w:pPr>
      <w:r w:rsidRPr="008E3358">
        <w:rPr>
          <w:sz w:val="24"/>
          <w:szCs w:val="24"/>
        </w:rPr>
        <w:t xml:space="preserve">Керуючий справами виконавчого комітету                                             </w:t>
      </w:r>
      <w:r>
        <w:rPr>
          <w:sz w:val="24"/>
          <w:szCs w:val="24"/>
        </w:rPr>
        <w:t xml:space="preserve">             </w:t>
      </w:r>
      <w:r w:rsidRPr="008E3358">
        <w:rPr>
          <w:sz w:val="24"/>
          <w:szCs w:val="24"/>
        </w:rPr>
        <w:t>Інна КУРИЛО</w:t>
      </w:r>
    </w:p>
    <w:p w14:paraId="524D4D12" w14:textId="77777777" w:rsidR="00EF0ADE" w:rsidRPr="008E3358" w:rsidRDefault="00EF0ADE" w:rsidP="00EF0ADE">
      <w:pPr>
        <w:ind w:firstLine="360"/>
        <w:rPr>
          <w:sz w:val="24"/>
          <w:szCs w:val="24"/>
          <w:lang w:val="ru-RU"/>
        </w:rPr>
      </w:pPr>
    </w:p>
    <w:p w14:paraId="7A92872C" w14:textId="77777777" w:rsidR="00EF0ADE" w:rsidRPr="002E112B" w:rsidRDefault="00EF0ADE" w:rsidP="00EF0ADE">
      <w:pPr>
        <w:rPr>
          <w:sz w:val="24"/>
          <w:szCs w:val="24"/>
          <w:lang w:val="ru-RU"/>
        </w:rPr>
      </w:pPr>
    </w:p>
    <w:p w14:paraId="6258A8CE" w14:textId="77777777" w:rsidR="00EF0ADE" w:rsidRPr="008E3358" w:rsidRDefault="00EF0ADE" w:rsidP="00EF0ADE">
      <w:pPr>
        <w:jc w:val="both"/>
        <w:rPr>
          <w:sz w:val="24"/>
          <w:szCs w:val="24"/>
        </w:rPr>
      </w:pPr>
      <w:r w:rsidRPr="008E3358">
        <w:rPr>
          <w:sz w:val="24"/>
          <w:szCs w:val="24"/>
        </w:rPr>
        <w:t>Норми надання послуг з вивезення вуличного та дворового змету з 1м</w:t>
      </w:r>
      <w:r w:rsidRPr="008E3358">
        <w:rPr>
          <w:sz w:val="24"/>
          <w:szCs w:val="24"/>
          <w:vertAlign w:val="superscript"/>
        </w:rPr>
        <w:t>2</w:t>
      </w:r>
      <w:r w:rsidRPr="008E3358">
        <w:rPr>
          <w:sz w:val="24"/>
          <w:szCs w:val="24"/>
        </w:rPr>
        <w:t xml:space="preserve"> території</w:t>
      </w:r>
      <w:r>
        <w:rPr>
          <w:sz w:val="24"/>
          <w:szCs w:val="24"/>
        </w:rPr>
        <w:t xml:space="preserve"> </w:t>
      </w:r>
      <w:r w:rsidRPr="00311CC0">
        <w:rPr>
          <w:sz w:val="24"/>
          <w:szCs w:val="24"/>
        </w:rPr>
        <w:t>Дружківської міської територіальної громади</w:t>
      </w:r>
      <w:r>
        <w:rPr>
          <w:sz w:val="24"/>
          <w:szCs w:val="24"/>
        </w:rPr>
        <w:t xml:space="preserve">, що прибирається за рік, </w:t>
      </w:r>
      <w:r w:rsidRPr="008E3358">
        <w:rPr>
          <w:sz w:val="24"/>
          <w:szCs w:val="24"/>
        </w:rPr>
        <w:t>підготовлені Управлінням житлового та комунального господарства  Дружківської міської ради</w:t>
      </w:r>
    </w:p>
    <w:p w14:paraId="7E50D08E" w14:textId="77777777" w:rsidR="00EF0ADE" w:rsidRPr="008E3358" w:rsidRDefault="00EF0ADE" w:rsidP="00EF0ADE">
      <w:pPr>
        <w:rPr>
          <w:sz w:val="24"/>
          <w:szCs w:val="24"/>
        </w:rPr>
      </w:pPr>
    </w:p>
    <w:p w14:paraId="7D5DE319" w14:textId="77777777" w:rsidR="00EF0ADE" w:rsidRPr="008E3358" w:rsidRDefault="00EF0ADE" w:rsidP="00EF0ADE">
      <w:pPr>
        <w:rPr>
          <w:sz w:val="24"/>
          <w:szCs w:val="24"/>
        </w:rPr>
      </w:pPr>
    </w:p>
    <w:p w14:paraId="15DE3EAE" w14:textId="77777777" w:rsidR="00EF0ADE" w:rsidRPr="002E112B" w:rsidRDefault="00EF0ADE" w:rsidP="00EF0ADE">
      <w:pPr>
        <w:rPr>
          <w:sz w:val="24"/>
        </w:rPr>
      </w:pPr>
      <w:r w:rsidRPr="002E112B">
        <w:rPr>
          <w:sz w:val="24"/>
        </w:rPr>
        <w:t xml:space="preserve">Заступник начальника управління – </w:t>
      </w:r>
    </w:p>
    <w:p w14:paraId="0A1751C9" w14:textId="77777777" w:rsidR="00EF0ADE" w:rsidRPr="002E112B" w:rsidRDefault="00EF0ADE" w:rsidP="00EF0ADE">
      <w:pPr>
        <w:rPr>
          <w:sz w:val="24"/>
        </w:rPr>
      </w:pPr>
      <w:r w:rsidRPr="002E112B">
        <w:rPr>
          <w:sz w:val="24"/>
        </w:rPr>
        <w:t xml:space="preserve">начальник відділу комунального </w:t>
      </w:r>
    </w:p>
    <w:p w14:paraId="3BA944D1" w14:textId="77777777" w:rsidR="00EF0ADE" w:rsidRPr="002E112B" w:rsidRDefault="00EF0ADE" w:rsidP="00EF0ADE">
      <w:pPr>
        <w:rPr>
          <w:sz w:val="24"/>
        </w:rPr>
      </w:pPr>
      <w:r w:rsidRPr="002E112B">
        <w:rPr>
          <w:sz w:val="24"/>
        </w:rPr>
        <w:t xml:space="preserve">господарства управління житлового </w:t>
      </w:r>
      <w:r>
        <w:rPr>
          <w:sz w:val="24"/>
        </w:rPr>
        <w:t xml:space="preserve"> </w:t>
      </w:r>
    </w:p>
    <w:p w14:paraId="67C1D3A0" w14:textId="77777777" w:rsidR="00EF0ADE" w:rsidRPr="000734C2" w:rsidRDefault="00EF0ADE" w:rsidP="00EF0ADE">
      <w:pPr>
        <w:rPr>
          <w:sz w:val="24"/>
          <w:lang w:val="ru-RU"/>
        </w:rPr>
      </w:pPr>
      <w:r w:rsidRPr="002E112B">
        <w:rPr>
          <w:sz w:val="24"/>
        </w:rPr>
        <w:t xml:space="preserve">та комунального господарства           </w:t>
      </w:r>
      <w:r w:rsidRPr="002E112B">
        <w:rPr>
          <w:sz w:val="32"/>
          <w:lang w:val="ru-RU"/>
        </w:rPr>
        <w:t xml:space="preserve">                       </w:t>
      </w:r>
      <w:r>
        <w:rPr>
          <w:sz w:val="32"/>
          <w:lang w:val="ru-RU"/>
        </w:rPr>
        <w:t xml:space="preserve">          </w:t>
      </w:r>
      <w:r w:rsidRPr="002E112B">
        <w:rPr>
          <w:sz w:val="32"/>
          <w:lang w:val="ru-RU"/>
        </w:rPr>
        <w:t xml:space="preserve">     </w:t>
      </w:r>
      <w:r>
        <w:rPr>
          <w:sz w:val="32"/>
          <w:lang w:val="ru-RU"/>
        </w:rPr>
        <w:t xml:space="preserve">    </w:t>
      </w:r>
      <w:r>
        <w:rPr>
          <w:sz w:val="24"/>
          <w:lang w:val="ru-RU"/>
        </w:rPr>
        <w:t>Олексій КОВАЛЬОВ</w:t>
      </w:r>
    </w:p>
    <w:p w14:paraId="11E088D4" w14:textId="77777777" w:rsidR="00EF0ADE" w:rsidRPr="008E3358" w:rsidRDefault="00EF0ADE" w:rsidP="00EF0ADE">
      <w:pPr>
        <w:rPr>
          <w:sz w:val="24"/>
          <w:szCs w:val="24"/>
        </w:rPr>
      </w:pPr>
    </w:p>
    <w:p w14:paraId="6DEDEF79" w14:textId="77777777" w:rsidR="00EF0ADE" w:rsidRPr="008E3358" w:rsidRDefault="00EF0ADE" w:rsidP="00EF0ADE">
      <w:pPr>
        <w:rPr>
          <w:sz w:val="24"/>
          <w:szCs w:val="24"/>
        </w:rPr>
      </w:pPr>
    </w:p>
    <w:p w14:paraId="5C08F994" w14:textId="77777777" w:rsidR="00EF0ADE" w:rsidRPr="008E3358" w:rsidRDefault="00EF0ADE" w:rsidP="00EF0ADE">
      <w:pPr>
        <w:rPr>
          <w:sz w:val="24"/>
          <w:szCs w:val="24"/>
        </w:rPr>
      </w:pPr>
    </w:p>
    <w:p w14:paraId="5F5B9016" w14:textId="77777777" w:rsidR="00EF0ADE" w:rsidRPr="008E3358" w:rsidRDefault="00EF0ADE" w:rsidP="00EF0ADE">
      <w:pPr>
        <w:ind w:firstLine="360"/>
        <w:rPr>
          <w:sz w:val="24"/>
          <w:szCs w:val="24"/>
          <w:lang w:val="ru-RU"/>
        </w:rPr>
      </w:pPr>
    </w:p>
    <w:p w14:paraId="56B3765B" w14:textId="77777777" w:rsidR="00EF0ADE" w:rsidRPr="008E3358" w:rsidRDefault="00EF0ADE" w:rsidP="00EF0ADE">
      <w:pPr>
        <w:ind w:firstLine="360"/>
        <w:rPr>
          <w:sz w:val="24"/>
          <w:szCs w:val="24"/>
          <w:lang w:val="ru-RU"/>
        </w:rPr>
      </w:pPr>
    </w:p>
    <w:p w14:paraId="3DD05D25" w14:textId="77777777" w:rsidR="00EF0ADE" w:rsidRPr="008E3358" w:rsidRDefault="00EF0ADE" w:rsidP="00EF0ADE">
      <w:pPr>
        <w:ind w:firstLine="360"/>
        <w:rPr>
          <w:sz w:val="24"/>
          <w:szCs w:val="24"/>
          <w:lang w:val="ru-RU"/>
        </w:rPr>
      </w:pPr>
    </w:p>
    <w:p w14:paraId="7D923758" w14:textId="77777777" w:rsidR="00B1632A" w:rsidRPr="00EF0ADE" w:rsidRDefault="00B1632A">
      <w:pPr>
        <w:rPr>
          <w:lang w:val="ru-RU"/>
        </w:rPr>
      </w:pPr>
    </w:p>
    <w:sectPr w:rsidR="00B1632A" w:rsidRPr="00EF0ADE" w:rsidSect="00EF0A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ADE"/>
    <w:rsid w:val="001D57EB"/>
    <w:rsid w:val="00843E66"/>
    <w:rsid w:val="00B1632A"/>
    <w:rsid w:val="00EF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C61840"/>
  <w15:docId w15:val="{A654893F-1E6F-47ED-A4A2-33CE1370F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F0ADE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link w:val="20"/>
    <w:unhideWhenUsed/>
    <w:qFormat/>
    <w:rsid w:val="00EF0A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0AD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0ADE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2021-12-07T06:07:00Z</dcterms:created>
  <dcterms:modified xsi:type="dcterms:W3CDTF">2021-12-23T11:14:00Z</dcterms:modified>
</cp:coreProperties>
</file>