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0B58F" w14:textId="77777777" w:rsidR="005F1978" w:rsidRPr="006023CB" w:rsidRDefault="005F1978" w:rsidP="006B5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159BF9" w14:textId="130880FD" w:rsidR="002E6CAB" w:rsidRDefault="004B57EB" w:rsidP="00AC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Pr="004B57EB">
        <w:rPr>
          <w:rFonts w:ascii="Times New Roman" w:hAnsi="Times New Roman" w:cs="Times New Roman"/>
          <w:sz w:val="28"/>
          <w:szCs w:val="28"/>
          <w:lang w:val="uk-UA"/>
        </w:rPr>
        <w:t xml:space="preserve">Актуальні проблеми розвитку </w:t>
      </w:r>
    </w:p>
    <w:p w14:paraId="77A5DD60" w14:textId="77777777" w:rsidR="004B57EB" w:rsidRPr="004B57EB" w:rsidRDefault="004B57EB" w:rsidP="00AC0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4678"/>
        <w:gridCol w:w="4281"/>
        <w:gridCol w:w="5358"/>
      </w:tblGrid>
      <w:tr w:rsidR="006B59D7" w:rsidRPr="006023CB" w14:paraId="0A5502AD" w14:textId="77777777" w:rsidTr="003A6942">
        <w:tc>
          <w:tcPr>
            <w:tcW w:w="817" w:type="dxa"/>
          </w:tcPr>
          <w:p w14:paraId="7A0D5EB1" w14:textId="77777777" w:rsidR="006B59D7" w:rsidRPr="006023CB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3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</w:tcPr>
          <w:p w14:paraId="6DF6B830" w14:textId="77777777" w:rsidR="006B59D7" w:rsidRPr="006023CB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3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Проблемне питання </w:t>
            </w:r>
          </w:p>
        </w:tc>
        <w:tc>
          <w:tcPr>
            <w:tcW w:w="4281" w:type="dxa"/>
          </w:tcPr>
          <w:p w14:paraId="2D050E70" w14:textId="77777777" w:rsidR="006B59D7" w:rsidRPr="006023CB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3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Обґрунтування актуальності проблемного питання   </w:t>
            </w:r>
          </w:p>
        </w:tc>
        <w:tc>
          <w:tcPr>
            <w:tcW w:w="5358" w:type="dxa"/>
          </w:tcPr>
          <w:p w14:paraId="3607A20D" w14:textId="77777777" w:rsidR="00B1617F" w:rsidRPr="006023CB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3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Шляхи вирішення</w:t>
            </w:r>
          </w:p>
          <w:p w14:paraId="5DE08B83" w14:textId="77777777" w:rsidR="006B59D7" w:rsidRPr="006023CB" w:rsidRDefault="00B1617F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3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(заходи програми)</w:t>
            </w:r>
          </w:p>
        </w:tc>
      </w:tr>
      <w:tr w:rsidR="002E6CAB" w:rsidRPr="003A6942" w14:paraId="315A8D2E" w14:textId="77777777" w:rsidTr="003A6942">
        <w:tc>
          <w:tcPr>
            <w:tcW w:w="817" w:type="dxa"/>
          </w:tcPr>
          <w:p w14:paraId="285AD90A" w14:textId="4D1F8CA6" w:rsidR="002E6CAB" w:rsidRPr="0070236E" w:rsidRDefault="003D2E01" w:rsidP="007023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78" w:type="dxa"/>
          </w:tcPr>
          <w:p w14:paraId="40452EEC" w14:textId="77777777" w:rsidR="002E6CAB" w:rsidRPr="0070236E" w:rsidRDefault="002E6CAB" w:rsidP="007023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Недостатн</w:t>
            </w:r>
            <w:r w:rsidR="00057094"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ьо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приміщення для зберігання документів</w:t>
            </w:r>
          </w:p>
        </w:tc>
        <w:tc>
          <w:tcPr>
            <w:tcW w:w="4281" w:type="dxa"/>
          </w:tcPr>
          <w:p w14:paraId="3925E8DB" w14:textId="001DEDCB" w:rsidR="002E6CAB" w:rsidRPr="0070236E" w:rsidRDefault="00057094" w:rsidP="003D2E0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Враховуючи значну кількість звернень заявників </w:t>
            </w:r>
            <w:r w:rsidR="003D2E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Центру надання адміністративних послуг </w:t>
            </w:r>
            <w:r w:rsidR="003D2E01"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BC6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3D2E01"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Дружківка 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отриманням адміністративних послуг (</w:t>
            </w:r>
            <w:r w:rsidR="003D2E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8 місяців 2020 року надійшло 11741</w:t>
            </w:r>
            <w:r w:rsidR="00BC6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вхідни</w:t>
            </w:r>
            <w:r w:rsidR="003D2E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пакет документів) </w:t>
            </w:r>
            <w:r w:rsidR="00F20F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формування відповідн</w:t>
            </w:r>
            <w:r w:rsidR="00F20F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ої кількості 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справ, приміщення</w:t>
            </w:r>
            <w:r w:rsidR="007804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 зберігаються документи на даний час</w:t>
            </w:r>
            <w:r w:rsidR="007804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2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достатньо для належного їх зберігання</w:t>
            </w:r>
          </w:p>
        </w:tc>
        <w:tc>
          <w:tcPr>
            <w:tcW w:w="5358" w:type="dxa"/>
          </w:tcPr>
          <w:p w14:paraId="1A0C90AC" w14:textId="4EC894D5" w:rsidR="00BC69A5" w:rsidRDefault="003D2E01" w:rsidP="003D2E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BC69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 приміщення  для зберігання документів у другій половині підвального приміщення будівлі Центру надання адміністративних послуг Дружків</w:t>
            </w:r>
            <w:r w:rsidR="001D7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ської територіальної громади</w:t>
            </w: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14:paraId="4BA86690" w14:textId="5CE95604" w:rsidR="003D2E01" w:rsidRPr="006023CB" w:rsidRDefault="003D2E01" w:rsidP="003D2E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BC69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Встановлення системи протипожежної сигналізації в приміщення для зберігання документів</w:t>
            </w:r>
          </w:p>
          <w:p w14:paraId="7E62DA38" w14:textId="564AD9B9" w:rsidR="003D2E01" w:rsidRPr="003D2E01" w:rsidRDefault="003D2E01" w:rsidP="001D7B9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BC69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Модернізація/оснащення Центру надання адміністративних послуг </w:t>
            </w:r>
            <w:r w:rsidR="001D7B95"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Дружків</w:t>
            </w:r>
            <w:r w:rsidR="001D7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ської територіальної громади</w:t>
            </w:r>
            <w:r w:rsidR="001D7B95"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(в</w:t>
            </w:r>
            <w:r w:rsidR="00BC69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r w:rsidRPr="006023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частині </w:t>
            </w:r>
            <w:r w:rsidRPr="006023C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облаштування меблями усього приміщення для зберігання документів та оснащення 2 робочих місць для архівування документів</w:t>
            </w:r>
            <w:r w:rsidR="006023CB" w:rsidRPr="006023C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E32670" w:rsidRPr="003A6942" w14:paraId="01A2663B" w14:textId="77777777" w:rsidTr="003A6942">
        <w:tc>
          <w:tcPr>
            <w:tcW w:w="817" w:type="dxa"/>
          </w:tcPr>
          <w:p w14:paraId="1BB39A33" w14:textId="0E8221AF" w:rsidR="00E32670" w:rsidRDefault="00E32670" w:rsidP="00E326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</w:tcPr>
          <w:p w14:paraId="542F4A3A" w14:textId="6672D319" w:rsidR="00E32670" w:rsidRPr="0070236E" w:rsidRDefault="00E32670" w:rsidP="00E326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Відсутність електронного документообігу в закладах охорони здоров’я (комп’ютеризація та медичні інформаційні системи)</w:t>
            </w:r>
          </w:p>
        </w:tc>
        <w:tc>
          <w:tcPr>
            <w:tcW w:w="4281" w:type="dxa"/>
          </w:tcPr>
          <w:p w14:paraId="353F79A6" w14:textId="04F84637" w:rsidR="00E32670" w:rsidRPr="00E32670" w:rsidRDefault="00E32670" w:rsidP="00E326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6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підписання угод з національною службою здоров’я України,  що забезпечить фінансування закладів охорони здоров’я міста, необхідна наявність електронного документообігу в ЗОЗ та системи захисту від вірусної інформації, які на даний момент відсутні</w:t>
            </w:r>
          </w:p>
        </w:tc>
        <w:tc>
          <w:tcPr>
            <w:tcW w:w="5358" w:type="dxa"/>
          </w:tcPr>
          <w:p w14:paraId="5F2AA254" w14:textId="6893A3ED" w:rsidR="00E32670" w:rsidRPr="006023CB" w:rsidRDefault="00E32670" w:rsidP="00E326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атестатів відповідності комплексної системи захисту інформації</w:t>
            </w:r>
          </w:p>
        </w:tc>
      </w:tr>
      <w:tr w:rsidR="00E32670" w:rsidRPr="004B57EB" w14:paraId="7C1A0D6E" w14:textId="77777777" w:rsidTr="003A6942">
        <w:tc>
          <w:tcPr>
            <w:tcW w:w="817" w:type="dxa"/>
          </w:tcPr>
          <w:p w14:paraId="50C10197" w14:textId="3152FFA1" w:rsidR="00E32670" w:rsidRDefault="00E32670" w:rsidP="00E326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78" w:type="dxa"/>
          </w:tcPr>
          <w:p w14:paraId="1766DBE5" w14:textId="162BE2EE" w:rsidR="00E32670" w:rsidRPr="0070236E" w:rsidRDefault="00E32670" w:rsidP="00E326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Необхідність покращення матеріально – технічної бази закладів охорони здоров’я </w:t>
            </w:r>
          </w:p>
        </w:tc>
        <w:tc>
          <w:tcPr>
            <w:tcW w:w="4281" w:type="dxa"/>
          </w:tcPr>
          <w:p w14:paraId="600E9218" w14:textId="7AA6D6F7" w:rsidR="00E32670" w:rsidRPr="00E32670" w:rsidRDefault="00E32670" w:rsidP="00E326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6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Останній раз матеріально-технічна база закладів охорони здоров’я міста оновлювалась у 2016 році, коли вони отримали медичне обладнання на 15 </w:t>
            </w:r>
            <w:proofErr w:type="spellStart"/>
            <w:r w:rsidRPr="00E326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млн.грн</w:t>
            </w:r>
            <w:proofErr w:type="spellEnd"/>
            <w:r w:rsidRPr="00E326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 теперішній час для забезпечення підписання угод з національною службою здоров’я </w:t>
            </w:r>
            <w:r w:rsidRPr="00E326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України, що забезпечить фінансування закладів охорони здоров’я міста, необхідно придбання додаткового обладнання згідно з вимогами НСЗУ</w:t>
            </w:r>
          </w:p>
        </w:tc>
        <w:tc>
          <w:tcPr>
            <w:tcW w:w="5358" w:type="dxa"/>
          </w:tcPr>
          <w:p w14:paraId="58BD6EE2" w14:textId="77777777" w:rsidR="00E32670" w:rsidRDefault="00E32670" w:rsidP="00E326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Придбання медичного обладнання для покращення надання медичної допомоги</w:t>
            </w:r>
          </w:p>
          <w:p w14:paraId="2A077B83" w14:textId="5BC6126B" w:rsidR="00E32670" w:rsidRPr="006023CB" w:rsidRDefault="00E32670" w:rsidP="00E326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D1E63" w:rsidRPr="003A6942" w14:paraId="1787C9A6" w14:textId="77777777" w:rsidTr="003A6942">
        <w:tc>
          <w:tcPr>
            <w:tcW w:w="817" w:type="dxa"/>
          </w:tcPr>
          <w:p w14:paraId="771D01A3" w14:textId="4692CE1E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2ED4C9BF" w14:textId="1DB17530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Легалізація заробітної плати та трудових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відносин, зайнятості населення</w:t>
            </w:r>
          </w:p>
        </w:tc>
        <w:tc>
          <w:tcPr>
            <w:tcW w:w="4281" w:type="dxa"/>
          </w:tcPr>
          <w:p w14:paraId="344C5DDC" w14:textId="373845BF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Зменшення надходжень до бюджету Пенсійного фонду України та місцевих бюджетів усіх рівнів.</w:t>
            </w:r>
          </w:p>
        </w:tc>
        <w:tc>
          <w:tcPr>
            <w:tcW w:w="5358" w:type="dxa"/>
          </w:tcPr>
          <w:p w14:paraId="04D87553" w14:textId="77777777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1.Заслуховування керівників підприємств та фізичних осіб підприємців на засідання робочих груп з питань легалізації заробітної плати.</w:t>
            </w:r>
          </w:p>
          <w:p w14:paraId="7F19A8D2" w14:textId="77777777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Проведення виїзних засідань робочих груп з перевірки законодавства в частині легалізації трудових відносин.</w:t>
            </w:r>
          </w:p>
          <w:p w14:paraId="70B9809C" w14:textId="0A8ACC70" w:rsidR="003D1E63" w:rsidRPr="003D1E63" w:rsidRDefault="003D1E63" w:rsidP="003D1E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інформаційно- роз’яснювальної роботи серед населення з метою висвітлення соціальних переваг отримання легальних доходів та повноти і своєчасності сплати єдиного соціального внеску, як гарантії реалізації прав найманих працівників на пенсійне забезпечення.</w:t>
            </w:r>
          </w:p>
        </w:tc>
      </w:tr>
      <w:tr w:rsidR="003D1E63" w:rsidRPr="004B57EB" w14:paraId="3A41E4C5" w14:textId="77777777" w:rsidTr="003A6942">
        <w:tc>
          <w:tcPr>
            <w:tcW w:w="817" w:type="dxa"/>
          </w:tcPr>
          <w:p w14:paraId="025776C2" w14:textId="08FA2C58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78" w:type="dxa"/>
          </w:tcPr>
          <w:p w14:paraId="70739125" w14:textId="0508A766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Несвоєчасна сплата внесків до бюджету Пенсійного фонду України фізичними особами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риємцями та юридичними особами</w:t>
            </w:r>
          </w:p>
        </w:tc>
        <w:tc>
          <w:tcPr>
            <w:tcW w:w="4281" w:type="dxa"/>
          </w:tcPr>
          <w:p w14:paraId="1C9419C7" w14:textId="4FB585D7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Зменшення надходжень до бюджету Пенсійного фонду України.</w:t>
            </w:r>
          </w:p>
        </w:tc>
        <w:tc>
          <w:tcPr>
            <w:tcW w:w="5358" w:type="dxa"/>
          </w:tcPr>
          <w:p w14:paraId="01DC6D97" w14:textId="380A9F37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Заслуховування керівників підприємств та фізичних осіб підприємців на засіданнях тимчасових комісій з питань погашення заборгованості.</w:t>
            </w:r>
          </w:p>
          <w:p w14:paraId="0064DD3A" w14:textId="09D194CC" w:rsidR="003D1E63" w:rsidRPr="003D1E63" w:rsidRDefault="003D1E63" w:rsidP="003D1E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інформаційно-роз’яснювальної роботи серед фізичних осіб-підприємців щодо неврахування страхового стажу за періоди підприємницької діяльності, за які не сплачено єдиний внесок ( у вигляді </w:t>
            </w:r>
            <w:proofErr w:type="spellStart"/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смс</w:t>
            </w:r>
            <w:proofErr w:type="spellEnd"/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повідомлень, телефонних дзвінків, направлення пам’яток та листів).</w:t>
            </w:r>
          </w:p>
          <w:p w14:paraId="78ADAFE5" w14:textId="4845FAC0" w:rsidR="003D1E63" w:rsidRPr="003D1E63" w:rsidRDefault="003D1E63" w:rsidP="003D1E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D1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інформаційних семінарів у трудових колективах, для роботодавців з питань пенсійного законодавства (забезпечення) найманих працівників та стосовно необхідності своєчасної сплати внесків.</w:t>
            </w:r>
          </w:p>
        </w:tc>
      </w:tr>
    </w:tbl>
    <w:p w14:paraId="2D322835" w14:textId="77777777" w:rsidR="006B59D7" w:rsidRDefault="006B59D7" w:rsidP="006B59D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B59D7" w:rsidSect="006B5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26B"/>
    <w:rsid w:val="00001E6E"/>
    <w:rsid w:val="000151F7"/>
    <w:rsid w:val="0002074D"/>
    <w:rsid w:val="00044DDB"/>
    <w:rsid w:val="00052524"/>
    <w:rsid w:val="00052EF6"/>
    <w:rsid w:val="00057094"/>
    <w:rsid w:val="00060424"/>
    <w:rsid w:val="0006580A"/>
    <w:rsid w:val="00067D81"/>
    <w:rsid w:val="000777E7"/>
    <w:rsid w:val="0009080C"/>
    <w:rsid w:val="00092B4F"/>
    <w:rsid w:val="00092D43"/>
    <w:rsid w:val="000A1E8D"/>
    <w:rsid w:val="000A5154"/>
    <w:rsid w:val="000B7B90"/>
    <w:rsid w:val="000D0246"/>
    <w:rsid w:val="000E4E1F"/>
    <w:rsid w:val="000E70E3"/>
    <w:rsid w:val="000F0F7E"/>
    <w:rsid w:val="000F187F"/>
    <w:rsid w:val="000F78E6"/>
    <w:rsid w:val="001549DB"/>
    <w:rsid w:val="0015748F"/>
    <w:rsid w:val="00161BA3"/>
    <w:rsid w:val="00174F32"/>
    <w:rsid w:val="00177D92"/>
    <w:rsid w:val="0019108E"/>
    <w:rsid w:val="001976DC"/>
    <w:rsid w:val="001A38CF"/>
    <w:rsid w:val="001A509D"/>
    <w:rsid w:val="001A5E4F"/>
    <w:rsid w:val="001A755D"/>
    <w:rsid w:val="001C3CEA"/>
    <w:rsid w:val="001D286D"/>
    <w:rsid w:val="001D44C6"/>
    <w:rsid w:val="001D62CF"/>
    <w:rsid w:val="001D7B95"/>
    <w:rsid w:val="001E7941"/>
    <w:rsid w:val="001E7F42"/>
    <w:rsid w:val="002006BC"/>
    <w:rsid w:val="002142CB"/>
    <w:rsid w:val="00223F78"/>
    <w:rsid w:val="00225BAB"/>
    <w:rsid w:val="00227719"/>
    <w:rsid w:val="002323DD"/>
    <w:rsid w:val="00241668"/>
    <w:rsid w:val="002450A9"/>
    <w:rsid w:val="002520BC"/>
    <w:rsid w:val="00283123"/>
    <w:rsid w:val="002852FD"/>
    <w:rsid w:val="00297CB8"/>
    <w:rsid w:val="002B0B2F"/>
    <w:rsid w:val="002B0E95"/>
    <w:rsid w:val="002D486D"/>
    <w:rsid w:val="002E1B6B"/>
    <w:rsid w:val="002E2CB8"/>
    <w:rsid w:val="002E6CAB"/>
    <w:rsid w:val="003035DF"/>
    <w:rsid w:val="00310202"/>
    <w:rsid w:val="00324090"/>
    <w:rsid w:val="00332C40"/>
    <w:rsid w:val="003347D2"/>
    <w:rsid w:val="0034169A"/>
    <w:rsid w:val="00385E30"/>
    <w:rsid w:val="003876A3"/>
    <w:rsid w:val="0039082F"/>
    <w:rsid w:val="00395440"/>
    <w:rsid w:val="00395869"/>
    <w:rsid w:val="003A2007"/>
    <w:rsid w:val="003A6942"/>
    <w:rsid w:val="003D1E63"/>
    <w:rsid w:val="003D2E01"/>
    <w:rsid w:val="00415AF7"/>
    <w:rsid w:val="0042338D"/>
    <w:rsid w:val="00427374"/>
    <w:rsid w:val="004314B5"/>
    <w:rsid w:val="00432860"/>
    <w:rsid w:val="00483AC1"/>
    <w:rsid w:val="00490AB2"/>
    <w:rsid w:val="0049308D"/>
    <w:rsid w:val="004B57EB"/>
    <w:rsid w:val="004B7FAF"/>
    <w:rsid w:val="004E150D"/>
    <w:rsid w:val="004F344C"/>
    <w:rsid w:val="004F3CBB"/>
    <w:rsid w:val="004F6EB5"/>
    <w:rsid w:val="005117C2"/>
    <w:rsid w:val="0054518E"/>
    <w:rsid w:val="00545703"/>
    <w:rsid w:val="0056068D"/>
    <w:rsid w:val="00561A58"/>
    <w:rsid w:val="00562AAF"/>
    <w:rsid w:val="00573805"/>
    <w:rsid w:val="00580EC9"/>
    <w:rsid w:val="005837E8"/>
    <w:rsid w:val="00584FCF"/>
    <w:rsid w:val="005A3B4B"/>
    <w:rsid w:val="005B4A49"/>
    <w:rsid w:val="005B4FCD"/>
    <w:rsid w:val="005B5553"/>
    <w:rsid w:val="005B57E7"/>
    <w:rsid w:val="005D0EF2"/>
    <w:rsid w:val="005D3D48"/>
    <w:rsid w:val="005D50A4"/>
    <w:rsid w:val="005F09CB"/>
    <w:rsid w:val="005F1978"/>
    <w:rsid w:val="005F40BF"/>
    <w:rsid w:val="005F4771"/>
    <w:rsid w:val="00600B10"/>
    <w:rsid w:val="006023CB"/>
    <w:rsid w:val="00603BCB"/>
    <w:rsid w:val="00604314"/>
    <w:rsid w:val="0060458C"/>
    <w:rsid w:val="0060497A"/>
    <w:rsid w:val="00642A4F"/>
    <w:rsid w:val="00645ED7"/>
    <w:rsid w:val="00647DD0"/>
    <w:rsid w:val="00651E7D"/>
    <w:rsid w:val="006526E7"/>
    <w:rsid w:val="0065605E"/>
    <w:rsid w:val="00656724"/>
    <w:rsid w:val="00656D78"/>
    <w:rsid w:val="00673AA1"/>
    <w:rsid w:val="00673B6F"/>
    <w:rsid w:val="00696492"/>
    <w:rsid w:val="006965D4"/>
    <w:rsid w:val="00696D4A"/>
    <w:rsid w:val="006A1068"/>
    <w:rsid w:val="006B0E27"/>
    <w:rsid w:val="006B433B"/>
    <w:rsid w:val="006B59D7"/>
    <w:rsid w:val="006B5FE1"/>
    <w:rsid w:val="006C5F67"/>
    <w:rsid w:val="006F69DE"/>
    <w:rsid w:val="0070236E"/>
    <w:rsid w:val="00716C2F"/>
    <w:rsid w:val="00735514"/>
    <w:rsid w:val="007446A4"/>
    <w:rsid w:val="00751E16"/>
    <w:rsid w:val="00757ADF"/>
    <w:rsid w:val="0076008F"/>
    <w:rsid w:val="0076124E"/>
    <w:rsid w:val="00764615"/>
    <w:rsid w:val="007804FA"/>
    <w:rsid w:val="00787B22"/>
    <w:rsid w:val="00797604"/>
    <w:rsid w:val="007A26DF"/>
    <w:rsid w:val="007B1B34"/>
    <w:rsid w:val="007C19B7"/>
    <w:rsid w:val="007C599B"/>
    <w:rsid w:val="007E7BB0"/>
    <w:rsid w:val="007F7167"/>
    <w:rsid w:val="00803DA4"/>
    <w:rsid w:val="0081711B"/>
    <w:rsid w:val="00822D71"/>
    <w:rsid w:val="008303F1"/>
    <w:rsid w:val="00846BDE"/>
    <w:rsid w:val="0085434F"/>
    <w:rsid w:val="0087171E"/>
    <w:rsid w:val="00872D70"/>
    <w:rsid w:val="00883E5B"/>
    <w:rsid w:val="0089075F"/>
    <w:rsid w:val="008A4850"/>
    <w:rsid w:val="008B32CC"/>
    <w:rsid w:val="008B658B"/>
    <w:rsid w:val="008C2C0C"/>
    <w:rsid w:val="008D3902"/>
    <w:rsid w:val="008D6FA3"/>
    <w:rsid w:val="008E48AE"/>
    <w:rsid w:val="00903A4D"/>
    <w:rsid w:val="0090441A"/>
    <w:rsid w:val="00906688"/>
    <w:rsid w:val="00921758"/>
    <w:rsid w:val="00921994"/>
    <w:rsid w:val="00962A96"/>
    <w:rsid w:val="0097255D"/>
    <w:rsid w:val="00983158"/>
    <w:rsid w:val="00996366"/>
    <w:rsid w:val="009A33C7"/>
    <w:rsid w:val="009B7E2E"/>
    <w:rsid w:val="009D56B0"/>
    <w:rsid w:val="009F0F68"/>
    <w:rsid w:val="009F566E"/>
    <w:rsid w:val="009F7BED"/>
    <w:rsid w:val="00A16733"/>
    <w:rsid w:val="00A22B1B"/>
    <w:rsid w:val="00A25E7B"/>
    <w:rsid w:val="00A35BDD"/>
    <w:rsid w:val="00A633F2"/>
    <w:rsid w:val="00A65E86"/>
    <w:rsid w:val="00A67B0A"/>
    <w:rsid w:val="00A71B3A"/>
    <w:rsid w:val="00A74048"/>
    <w:rsid w:val="00A8160A"/>
    <w:rsid w:val="00A81E52"/>
    <w:rsid w:val="00A8626B"/>
    <w:rsid w:val="00AB4820"/>
    <w:rsid w:val="00AB4DFF"/>
    <w:rsid w:val="00AC0453"/>
    <w:rsid w:val="00AC1384"/>
    <w:rsid w:val="00AC1B89"/>
    <w:rsid w:val="00AD1836"/>
    <w:rsid w:val="00AE1E11"/>
    <w:rsid w:val="00B0246F"/>
    <w:rsid w:val="00B037B7"/>
    <w:rsid w:val="00B06B12"/>
    <w:rsid w:val="00B1617F"/>
    <w:rsid w:val="00B47767"/>
    <w:rsid w:val="00B812DF"/>
    <w:rsid w:val="00B853C3"/>
    <w:rsid w:val="00B91254"/>
    <w:rsid w:val="00BA7208"/>
    <w:rsid w:val="00BB2B01"/>
    <w:rsid w:val="00BB4A60"/>
    <w:rsid w:val="00BC69A5"/>
    <w:rsid w:val="00BD016A"/>
    <w:rsid w:val="00BF4E82"/>
    <w:rsid w:val="00C04977"/>
    <w:rsid w:val="00C335BF"/>
    <w:rsid w:val="00C374AA"/>
    <w:rsid w:val="00C412B5"/>
    <w:rsid w:val="00C5498B"/>
    <w:rsid w:val="00C5677C"/>
    <w:rsid w:val="00C652A2"/>
    <w:rsid w:val="00C701C4"/>
    <w:rsid w:val="00C726ED"/>
    <w:rsid w:val="00C77602"/>
    <w:rsid w:val="00C844E0"/>
    <w:rsid w:val="00C93DC9"/>
    <w:rsid w:val="00CA79C8"/>
    <w:rsid w:val="00CC3AAD"/>
    <w:rsid w:val="00CC4612"/>
    <w:rsid w:val="00CF4493"/>
    <w:rsid w:val="00D25249"/>
    <w:rsid w:val="00D260F2"/>
    <w:rsid w:val="00D34DCE"/>
    <w:rsid w:val="00D470A4"/>
    <w:rsid w:val="00D675CC"/>
    <w:rsid w:val="00D943FE"/>
    <w:rsid w:val="00D96B9C"/>
    <w:rsid w:val="00DA1AB3"/>
    <w:rsid w:val="00DD40E3"/>
    <w:rsid w:val="00E0476A"/>
    <w:rsid w:val="00E15912"/>
    <w:rsid w:val="00E21DE8"/>
    <w:rsid w:val="00E26AB7"/>
    <w:rsid w:val="00E32670"/>
    <w:rsid w:val="00E3351D"/>
    <w:rsid w:val="00E349CE"/>
    <w:rsid w:val="00E44FA1"/>
    <w:rsid w:val="00E47582"/>
    <w:rsid w:val="00E61A0D"/>
    <w:rsid w:val="00E622B1"/>
    <w:rsid w:val="00E65634"/>
    <w:rsid w:val="00E769AF"/>
    <w:rsid w:val="00EB1E3A"/>
    <w:rsid w:val="00EB33DE"/>
    <w:rsid w:val="00ED4A4F"/>
    <w:rsid w:val="00EE1319"/>
    <w:rsid w:val="00EE173C"/>
    <w:rsid w:val="00EF4BF1"/>
    <w:rsid w:val="00F156A6"/>
    <w:rsid w:val="00F15F50"/>
    <w:rsid w:val="00F16468"/>
    <w:rsid w:val="00F20F04"/>
    <w:rsid w:val="00F27886"/>
    <w:rsid w:val="00F6336C"/>
    <w:rsid w:val="00F76AC3"/>
    <w:rsid w:val="00F76FD7"/>
    <w:rsid w:val="00F83C3C"/>
    <w:rsid w:val="00F8604E"/>
    <w:rsid w:val="00FB5F87"/>
    <w:rsid w:val="00FC58B3"/>
    <w:rsid w:val="00FD366F"/>
    <w:rsid w:val="00FD6AAE"/>
    <w:rsid w:val="00FD7DA5"/>
    <w:rsid w:val="00FF08BE"/>
    <w:rsid w:val="00FF6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FBFB"/>
  <w15:docId w15:val="{2691848E-0B93-446F-8E17-BAC54FDB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2214</Words>
  <Characters>1263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ispolkom_5</cp:lastModifiedBy>
  <cp:revision>7</cp:revision>
  <cp:lastPrinted>2021-01-04T08:57:00Z</cp:lastPrinted>
  <dcterms:created xsi:type="dcterms:W3CDTF">2020-09-28T11:56:00Z</dcterms:created>
  <dcterms:modified xsi:type="dcterms:W3CDTF">2021-01-04T08:58:00Z</dcterms:modified>
</cp:coreProperties>
</file>