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2324" w14:textId="77777777" w:rsidR="00797651" w:rsidRDefault="00797651" w:rsidP="00797651">
      <w:pPr>
        <w:tabs>
          <w:tab w:val="left" w:pos="1484"/>
        </w:tabs>
        <w:ind w:left="567" w:hanging="567"/>
        <w:rPr>
          <w:sz w:val="28"/>
          <w:szCs w:val="28"/>
        </w:rPr>
      </w:pPr>
    </w:p>
    <w:p w14:paraId="6C069113" w14:textId="53C11BF5" w:rsidR="00797651" w:rsidRDefault="00797651" w:rsidP="00973F71">
      <w:pPr>
        <w:shd w:val="clear" w:color="auto" w:fill="FFFFFF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</w:t>
      </w:r>
    </w:p>
    <w:p w14:paraId="52F870AD" w14:textId="77777777" w:rsidR="00797651" w:rsidRDefault="00797651" w:rsidP="00797651">
      <w:pPr>
        <w:shd w:val="clear" w:color="auto" w:fill="FFFFFF"/>
        <w:ind w:left="4679" w:firstLine="708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Додаток </w:t>
      </w:r>
    </w:p>
    <w:p w14:paraId="2007708B" w14:textId="77777777" w:rsidR="00797651" w:rsidRDefault="00797651" w:rsidP="00797651">
      <w:pPr>
        <w:shd w:val="clear" w:color="auto" w:fill="FFFFFF"/>
        <w:ind w:left="5670"/>
        <w:rPr>
          <w:color w:val="000000"/>
        </w:rPr>
      </w:pPr>
      <w:r>
        <w:rPr>
          <w:color w:val="000000"/>
        </w:rPr>
        <w:t>ЗАТВЕРДЖЕНО</w:t>
      </w:r>
    </w:p>
    <w:p w14:paraId="58755A37" w14:textId="77777777" w:rsidR="00797651" w:rsidRDefault="00797651" w:rsidP="00797651">
      <w:pPr>
        <w:shd w:val="clear" w:color="auto" w:fill="FFFFFF"/>
        <w:ind w:left="5670"/>
        <w:rPr>
          <w:color w:val="000000"/>
        </w:rPr>
      </w:pPr>
      <w:r>
        <w:rPr>
          <w:color w:val="000000"/>
        </w:rPr>
        <w:t>рішення міської ради   </w:t>
      </w:r>
    </w:p>
    <w:p w14:paraId="12A2490E" w14:textId="66723653" w:rsidR="00B05A43" w:rsidRPr="00973F71" w:rsidRDefault="00B05A43" w:rsidP="00B05A43">
      <w:pPr>
        <w:jc w:val="both"/>
      </w:pPr>
      <w:r>
        <w:rPr>
          <w:color w:val="000000"/>
        </w:rPr>
        <w:t xml:space="preserve">                                                                                               </w:t>
      </w:r>
      <w:r w:rsidR="00797651">
        <w:rPr>
          <w:color w:val="000000"/>
        </w:rPr>
        <w:t xml:space="preserve">від </w:t>
      </w:r>
      <w:r>
        <w:rPr>
          <w:color w:val="000000"/>
        </w:rPr>
        <w:t>26.05.2021</w:t>
      </w:r>
      <w:r w:rsidRPr="00973F71">
        <w:t xml:space="preserve"> № </w:t>
      </w:r>
      <w:r>
        <w:t>8/10-25</w:t>
      </w:r>
    </w:p>
    <w:p w14:paraId="2912C207" w14:textId="76D96557" w:rsidR="00797651" w:rsidRDefault="00797651" w:rsidP="00797651">
      <w:pPr>
        <w:shd w:val="clear" w:color="auto" w:fill="FFFFFF"/>
        <w:ind w:left="5670"/>
        <w:rPr>
          <w:color w:val="000000"/>
        </w:rPr>
      </w:pPr>
    </w:p>
    <w:p w14:paraId="4FAA5C69" w14:textId="77777777" w:rsidR="00797651" w:rsidRDefault="00797651" w:rsidP="00797651">
      <w:pPr>
        <w:shd w:val="clear" w:color="auto" w:fill="FFFFFF"/>
        <w:ind w:left="5387"/>
        <w:rPr>
          <w:bdr w:val="none" w:sz="0" w:space="0" w:color="auto" w:frame="1"/>
        </w:rPr>
      </w:pPr>
    </w:p>
    <w:p w14:paraId="55A80820" w14:textId="77777777" w:rsidR="00797651" w:rsidRPr="00797651" w:rsidRDefault="00797651" w:rsidP="00797651">
      <w:pPr>
        <w:tabs>
          <w:tab w:val="left" w:pos="1484"/>
        </w:tabs>
        <w:ind w:left="567" w:hanging="567"/>
        <w:jc w:val="center"/>
      </w:pPr>
      <w:r w:rsidRPr="00797651">
        <w:t>Склад</w:t>
      </w:r>
    </w:p>
    <w:p w14:paraId="2A4CA79E" w14:textId="77777777" w:rsidR="00797651" w:rsidRPr="00797651" w:rsidRDefault="00797651" w:rsidP="00797651">
      <w:pPr>
        <w:tabs>
          <w:tab w:val="left" w:pos="1484"/>
        </w:tabs>
        <w:ind w:left="567" w:hanging="567"/>
        <w:jc w:val="center"/>
      </w:pPr>
      <w:r w:rsidRPr="00797651">
        <w:t xml:space="preserve">конкурсної комісії для проведення </w:t>
      </w:r>
      <w:r w:rsidRPr="00797651">
        <w:rPr>
          <w:rFonts w:eastAsia="Calibri"/>
          <w:bCs/>
          <w:lang w:eastAsia="uk-UA"/>
        </w:rPr>
        <w:t>конкурсу на посаду керівників комунальних закладів загальної середньої освіти Дружківської міської територіальної громади</w:t>
      </w:r>
    </w:p>
    <w:p w14:paraId="59C712C4" w14:textId="77777777" w:rsidR="00797651" w:rsidRPr="00797651" w:rsidRDefault="00797651" w:rsidP="00797651">
      <w:pPr>
        <w:tabs>
          <w:tab w:val="left" w:pos="1484"/>
        </w:tabs>
        <w:ind w:left="567" w:hanging="567"/>
        <w:rPr>
          <w:b/>
        </w:rPr>
      </w:pPr>
    </w:p>
    <w:p w14:paraId="4527D626" w14:textId="77777777" w:rsidR="00797651" w:rsidRPr="00797651" w:rsidRDefault="00797651" w:rsidP="00797651">
      <w:pPr>
        <w:tabs>
          <w:tab w:val="left" w:pos="1484"/>
        </w:tabs>
        <w:ind w:left="567" w:hanging="567"/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077"/>
        <w:gridCol w:w="5388"/>
      </w:tblGrid>
      <w:tr w:rsidR="00797651" w:rsidRPr="00797651" w14:paraId="6D906BB4" w14:textId="77777777" w:rsidTr="00797651">
        <w:tc>
          <w:tcPr>
            <w:tcW w:w="4077" w:type="dxa"/>
            <w:hideMark/>
          </w:tcPr>
          <w:p w14:paraId="244F4DB1" w14:textId="77777777" w:rsidR="00797651" w:rsidRPr="00797651" w:rsidRDefault="00797651">
            <w:pPr>
              <w:spacing w:line="276" w:lineRule="auto"/>
              <w:rPr>
                <w:iCs/>
              </w:rPr>
            </w:pPr>
            <w:r w:rsidRPr="00797651">
              <w:rPr>
                <w:iCs/>
              </w:rPr>
              <w:t>Мацко Тетяна Миколаївна</w:t>
            </w:r>
          </w:p>
        </w:tc>
        <w:tc>
          <w:tcPr>
            <w:tcW w:w="5387" w:type="dxa"/>
          </w:tcPr>
          <w:p w14:paraId="116449A2" w14:textId="77777777" w:rsidR="00797651" w:rsidRPr="00797651" w:rsidRDefault="00797651">
            <w:pPr>
              <w:tabs>
                <w:tab w:val="left" w:pos="113"/>
              </w:tabs>
              <w:spacing w:line="276" w:lineRule="auto"/>
              <w:ind w:left="743"/>
              <w:jc w:val="both"/>
              <w:rPr>
                <w:iCs/>
              </w:rPr>
            </w:pPr>
            <w:r w:rsidRPr="00797651">
              <w:rPr>
                <w:iCs/>
              </w:rPr>
              <w:t xml:space="preserve"> -  голова Дружківської міської організації</w:t>
            </w:r>
          </w:p>
          <w:p w14:paraId="4F698685" w14:textId="77777777" w:rsidR="00797651" w:rsidRPr="00797651" w:rsidRDefault="00797651">
            <w:pPr>
              <w:tabs>
                <w:tab w:val="left" w:pos="113"/>
              </w:tabs>
              <w:spacing w:line="276" w:lineRule="auto"/>
              <w:ind w:left="360"/>
              <w:jc w:val="both"/>
              <w:rPr>
                <w:iCs/>
              </w:rPr>
            </w:pPr>
            <w:r w:rsidRPr="00797651">
              <w:rPr>
                <w:iCs/>
              </w:rPr>
              <w:t xml:space="preserve">     </w:t>
            </w:r>
            <w:r w:rsidR="001D5E08">
              <w:rPr>
                <w:iCs/>
              </w:rPr>
              <w:t xml:space="preserve">   </w:t>
            </w:r>
            <w:r w:rsidRPr="00797651">
              <w:rPr>
                <w:iCs/>
              </w:rPr>
              <w:t xml:space="preserve">  профспілки працівників освіти і науки</w:t>
            </w:r>
          </w:p>
          <w:p w14:paraId="1E5A7EC6" w14:textId="77777777" w:rsidR="00797651" w:rsidRPr="00797651" w:rsidRDefault="00797651">
            <w:pPr>
              <w:tabs>
                <w:tab w:val="left" w:pos="113"/>
              </w:tabs>
              <w:spacing w:line="276" w:lineRule="auto"/>
              <w:ind w:left="360"/>
              <w:jc w:val="both"/>
              <w:rPr>
                <w:iCs/>
              </w:rPr>
            </w:pPr>
            <w:r w:rsidRPr="00797651">
              <w:rPr>
                <w:iCs/>
              </w:rPr>
              <w:t xml:space="preserve">   </w:t>
            </w:r>
            <w:r w:rsidR="001D5E08">
              <w:rPr>
                <w:iCs/>
              </w:rPr>
              <w:t xml:space="preserve">    </w:t>
            </w:r>
            <w:r w:rsidRPr="00797651">
              <w:rPr>
                <w:iCs/>
              </w:rPr>
              <w:t xml:space="preserve">    України, голова комісії;</w:t>
            </w:r>
          </w:p>
          <w:p w14:paraId="10BE3F55" w14:textId="77777777" w:rsidR="00797651" w:rsidRPr="00797651" w:rsidRDefault="00797651">
            <w:pPr>
              <w:tabs>
                <w:tab w:val="left" w:pos="113"/>
              </w:tabs>
              <w:spacing w:line="276" w:lineRule="auto"/>
              <w:ind w:left="-29"/>
              <w:jc w:val="both"/>
              <w:rPr>
                <w:iCs/>
              </w:rPr>
            </w:pPr>
          </w:p>
        </w:tc>
      </w:tr>
      <w:tr w:rsidR="00797651" w:rsidRPr="00797651" w14:paraId="6303A625" w14:textId="77777777" w:rsidTr="00797651">
        <w:tc>
          <w:tcPr>
            <w:tcW w:w="4077" w:type="dxa"/>
          </w:tcPr>
          <w:p w14:paraId="5880D1B3" w14:textId="77777777" w:rsidR="00797651" w:rsidRPr="00797651" w:rsidRDefault="00797651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5387" w:type="dxa"/>
          </w:tcPr>
          <w:p w14:paraId="60F99CDD" w14:textId="77777777" w:rsidR="00797651" w:rsidRPr="00797651" w:rsidRDefault="00797651">
            <w:pPr>
              <w:spacing w:line="276" w:lineRule="auto"/>
              <w:jc w:val="both"/>
              <w:rPr>
                <w:iCs/>
              </w:rPr>
            </w:pPr>
          </w:p>
        </w:tc>
      </w:tr>
      <w:tr w:rsidR="00797651" w:rsidRPr="00797651" w14:paraId="344CE3DD" w14:textId="77777777" w:rsidTr="00797651">
        <w:tc>
          <w:tcPr>
            <w:tcW w:w="4077" w:type="dxa"/>
            <w:hideMark/>
          </w:tcPr>
          <w:p w14:paraId="1E09CDCF" w14:textId="77777777" w:rsidR="00797651" w:rsidRPr="00797651" w:rsidRDefault="00797651">
            <w:pPr>
              <w:spacing w:line="276" w:lineRule="auto"/>
              <w:ind w:right="-675"/>
              <w:jc w:val="both"/>
              <w:rPr>
                <w:iCs/>
              </w:rPr>
            </w:pPr>
            <w:proofErr w:type="spellStart"/>
            <w:r w:rsidRPr="00797651">
              <w:rPr>
                <w:iCs/>
              </w:rPr>
              <w:t>Пронкін</w:t>
            </w:r>
            <w:proofErr w:type="spellEnd"/>
            <w:r w:rsidRPr="00797651">
              <w:rPr>
                <w:iCs/>
              </w:rPr>
              <w:t xml:space="preserve"> Сергій Сергійович</w:t>
            </w:r>
          </w:p>
        </w:tc>
        <w:tc>
          <w:tcPr>
            <w:tcW w:w="5387" w:type="dxa"/>
            <w:hideMark/>
          </w:tcPr>
          <w:p w14:paraId="7929350B" w14:textId="77777777" w:rsidR="00797651" w:rsidRPr="00797651" w:rsidRDefault="00797651">
            <w:pPr>
              <w:tabs>
                <w:tab w:val="left" w:pos="113"/>
              </w:tabs>
              <w:spacing w:line="276" w:lineRule="auto"/>
              <w:jc w:val="both"/>
              <w:rPr>
                <w:iCs/>
              </w:rPr>
            </w:pPr>
            <w:r w:rsidRPr="00797651">
              <w:rPr>
                <w:iCs/>
              </w:rPr>
              <w:t xml:space="preserve">              - голова громадської організації «Нова</w:t>
            </w:r>
          </w:p>
          <w:p w14:paraId="3CE4E5B3" w14:textId="77777777" w:rsidR="00797651" w:rsidRPr="00797651" w:rsidRDefault="00797651">
            <w:pPr>
              <w:tabs>
                <w:tab w:val="left" w:pos="113"/>
              </w:tabs>
              <w:spacing w:line="276" w:lineRule="auto"/>
              <w:jc w:val="both"/>
              <w:rPr>
                <w:iCs/>
              </w:rPr>
            </w:pPr>
            <w:r w:rsidRPr="00797651">
              <w:rPr>
                <w:iCs/>
              </w:rPr>
              <w:t xml:space="preserve">          </w:t>
            </w:r>
            <w:r>
              <w:rPr>
                <w:iCs/>
              </w:rPr>
              <w:t xml:space="preserve">   </w:t>
            </w:r>
            <w:r w:rsidRPr="00797651">
              <w:rPr>
                <w:iCs/>
              </w:rPr>
              <w:t xml:space="preserve">   Дружківка»,  секретар  комісії;</w:t>
            </w:r>
          </w:p>
        </w:tc>
      </w:tr>
      <w:tr w:rsidR="00797651" w:rsidRPr="00797651" w14:paraId="36D61129" w14:textId="77777777" w:rsidTr="00797651">
        <w:tc>
          <w:tcPr>
            <w:tcW w:w="4077" w:type="dxa"/>
            <w:hideMark/>
          </w:tcPr>
          <w:p w14:paraId="04CE54FA" w14:textId="77777777" w:rsidR="00797651" w:rsidRPr="00797651" w:rsidRDefault="00797651">
            <w:pPr>
              <w:spacing w:line="276" w:lineRule="auto"/>
              <w:jc w:val="both"/>
              <w:rPr>
                <w:iCs/>
              </w:rPr>
            </w:pPr>
            <w:r w:rsidRPr="00797651">
              <w:rPr>
                <w:iCs/>
              </w:rPr>
              <w:t>Члени комісії:</w:t>
            </w:r>
          </w:p>
        </w:tc>
        <w:tc>
          <w:tcPr>
            <w:tcW w:w="5387" w:type="dxa"/>
          </w:tcPr>
          <w:p w14:paraId="7A9EBD6E" w14:textId="77777777" w:rsidR="00797651" w:rsidRPr="00797651" w:rsidRDefault="00797651">
            <w:pPr>
              <w:spacing w:line="276" w:lineRule="auto"/>
              <w:jc w:val="both"/>
              <w:rPr>
                <w:iCs/>
              </w:rPr>
            </w:pPr>
          </w:p>
        </w:tc>
      </w:tr>
      <w:tr w:rsidR="00797651" w:rsidRPr="00797651" w14:paraId="5E6B1F48" w14:textId="77777777" w:rsidTr="00797651">
        <w:tc>
          <w:tcPr>
            <w:tcW w:w="4077" w:type="dxa"/>
          </w:tcPr>
          <w:p w14:paraId="4D5D1076" w14:textId="77777777" w:rsidR="00797651" w:rsidRPr="00797651" w:rsidRDefault="00797651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5387" w:type="dxa"/>
          </w:tcPr>
          <w:p w14:paraId="064D4C0C" w14:textId="77777777" w:rsidR="00797651" w:rsidRPr="00797651" w:rsidRDefault="00797651">
            <w:pPr>
              <w:tabs>
                <w:tab w:val="left" w:pos="113"/>
              </w:tabs>
              <w:spacing w:line="276" w:lineRule="auto"/>
              <w:jc w:val="both"/>
              <w:rPr>
                <w:iCs/>
              </w:rPr>
            </w:pPr>
          </w:p>
        </w:tc>
      </w:tr>
      <w:tr w:rsidR="00797651" w:rsidRPr="00797651" w14:paraId="749FD561" w14:textId="77777777" w:rsidTr="00797651">
        <w:tc>
          <w:tcPr>
            <w:tcW w:w="4077" w:type="dxa"/>
            <w:hideMark/>
          </w:tcPr>
          <w:p w14:paraId="4E9BEC77" w14:textId="77777777" w:rsidR="00797651" w:rsidRPr="00797651" w:rsidRDefault="00797651">
            <w:pPr>
              <w:spacing w:line="276" w:lineRule="auto"/>
              <w:jc w:val="both"/>
              <w:rPr>
                <w:iCs/>
              </w:rPr>
            </w:pPr>
            <w:proofErr w:type="spellStart"/>
            <w:r w:rsidRPr="00797651">
              <w:rPr>
                <w:iCs/>
              </w:rPr>
              <w:t>Меломедова</w:t>
            </w:r>
            <w:proofErr w:type="spellEnd"/>
            <w:r w:rsidRPr="00797651">
              <w:rPr>
                <w:iCs/>
              </w:rPr>
              <w:t xml:space="preserve"> Міра Геннадіївна            </w:t>
            </w:r>
          </w:p>
        </w:tc>
        <w:tc>
          <w:tcPr>
            <w:tcW w:w="5387" w:type="dxa"/>
          </w:tcPr>
          <w:p w14:paraId="4ECB6CDE" w14:textId="77777777" w:rsidR="00797651" w:rsidRPr="00797651" w:rsidRDefault="00797651" w:rsidP="00797651">
            <w:pPr>
              <w:pStyle w:val="a8"/>
              <w:numPr>
                <w:ilvl w:val="0"/>
                <w:numId w:val="6"/>
              </w:numPr>
              <w:tabs>
                <w:tab w:val="left" w:pos="25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797651">
              <w:rPr>
                <w:rFonts w:ascii="Times New Roman" w:hAnsi="Times New Roman"/>
                <w:sz w:val="24"/>
                <w:szCs w:val="24"/>
              </w:rPr>
              <w:t>головний спеціаліст відділу нормативності та якості дошкільної. Загальної середньої освіти департаменту освіти і науки Донецької облдержадміністрації;</w:t>
            </w:r>
          </w:p>
          <w:p w14:paraId="6D1C601B" w14:textId="77777777" w:rsidR="00797651" w:rsidRPr="00797651" w:rsidRDefault="00797651">
            <w:pPr>
              <w:tabs>
                <w:tab w:val="left" w:pos="255"/>
              </w:tabs>
              <w:spacing w:line="276" w:lineRule="auto"/>
              <w:jc w:val="both"/>
              <w:rPr>
                <w:iCs/>
              </w:rPr>
            </w:pPr>
          </w:p>
        </w:tc>
      </w:tr>
      <w:tr w:rsidR="00562AF5" w:rsidRPr="00797651" w14:paraId="20F1EB47" w14:textId="77777777" w:rsidTr="00797651">
        <w:tc>
          <w:tcPr>
            <w:tcW w:w="4077" w:type="dxa"/>
          </w:tcPr>
          <w:p w14:paraId="76C3F703" w14:textId="3F42B72F" w:rsidR="00562AF5" w:rsidRPr="00797651" w:rsidRDefault="00562AF5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Миронов Денис Ігорович</w:t>
            </w:r>
          </w:p>
        </w:tc>
        <w:tc>
          <w:tcPr>
            <w:tcW w:w="5387" w:type="dxa"/>
          </w:tcPr>
          <w:p w14:paraId="083824B3" w14:textId="77777777" w:rsidR="00562AF5" w:rsidRDefault="00562AF5" w:rsidP="00562AF5">
            <w:pPr>
              <w:tabs>
                <w:tab w:val="left" w:pos="255"/>
              </w:tabs>
              <w:spacing w:line="276" w:lineRule="auto"/>
              <w:ind w:left="720"/>
              <w:jc w:val="both"/>
              <w:rPr>
                <w:iCs/>
              </w:rPr>
            </w:pPr>
            <w:r w:rsidRPr="00797651">
              <w:rPr>
                <w:iCs/>
              </w:rPr>
              <w:t xml:space="preserve">- </w:t>
            </w:r>
            <w:r>
              <w:rPr>
                <w:iCs/>
              </w:rPr>
              <w:t xml:space="preserve"> </w:t>
            </w:r>
            <w:r w:rsidRPr="00797651">
              <w:rPr>
                <w:iCs/>
              </w:rPr>
              <w:t>депутат Дружківської міської ради (за</w:t>
            </w:r>
          </w:p>
          <w:p w14:paraId="6CE48A8A" w14:textId="77777777" w:rsidR="00562AF5" w:rsidRPr="00797651" w:rsidRDefault="00562AF5" w:rsidP="00562AF5">
            <w:pPr>
              <w:tabs>
                <w:tab w:val="left" w:pos="255"/>
              </w:tabs>
              <w:spacing w:line="276" w:lineRule="auto"/>
              <w:ind w:left="720"/>
              <w:jc w:val="both"/>
              <w:rPr>
                <w:iCs/>
              </w:rPr>
            </w:pPr>
            <w:r>
              <w:rPr>
                <w:iCs/>
              </w:rPr>
              <w:t xml:space="preserve">  </w:t>
            </w:r>
            <w:r w:rsidRPr="00797651">
              <w:rPr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 w:rsidRPr="00797651">
              <w:rPr>
                <w:iCs/>
              </w:rPr>
              <w:t>згодою);</w:t>
            </w:r>
          </w:p>
          <w:p w14:paraId="56E8181D" w14:textId="77777777" w:rsidR="00562AF5" w:rsidRPr="00562AF5" w:rsidRDefault="00562AF5" w:rsidP="00562AF5">
            <w:pPr>
              <w:tabs>
                <w:tab w:val="left" w:pos="255"/>
              </w:tabs>
            </w:pPr>
          </w:p>
        </w:tc>
      </w:tr>
      <w:tr w:rsidR="00797651" w:rsidRPr="00797651" w14:paraId="1D4EF02C" w14:textId="77777777" w:rsidTr="00797651">
        <w:tc>
          <w:tcPr>
            <w:tcW w:w="4077" w:type="dxa"/>
            <w:hideMark/>
          </w:tcPr>
          <w:p w14:paraId="32C9E7E5" w14:textId="77777777" w:rsidR="00797651" w:rsidRPr="00797651" w:rsidRDefault="00797651">
            <w:pPr>
              <w:spacing w:line="276" w:lineRule="auto"/>
              <w:jc w:val="both"/>
              <w:rPr>
                <w:iCs/>
              </w:rPr>
            </w:pPr>
            <w:proofErr w:type="spellStart"/>
            <w:r w:rsidRPr="00797651">
              <w:rPr>
                <w:iCs/>
              </w:rPr>
              <w:t>Ченцова</w:t>
            </w:r>
            <w:proofErr w:type="spellEnd"/>
            <w:r w:rsidRPr="00797651">
              <w:rPr>
                <w:iCs/>
              </w:rPr>
              <w:t xml:space="preserve"> Ольга Олександрівна</w:t>
            </w:r>
          </w:p>
        </w:tc>
        <w:tc>
          <w:tcPr>
            <w:tcW w:w="5387" w:type="dxa"/>
          </w:tcPr>
          <w:p w14:paraId="06D20733" w14:textId="77777777" w:rsidR="00797651" w:rsidRDefault="00797651" w:rsidP="00797651">
            <w:pPr>
              <w:tabs>
                <w:tab w:val="left" w:pos="255"/>
              </w:tabs>
              <w:spacing w:line="276" w:lineRule="auto"/>
              <w:ind w:left="720"/>
              <w:jc w:val="both"/>
              <w:rPr>
                <w:iCs/>
              </w:rPr>
            </w:pPr>
            <w:r w:rsidRPr="00797651">
              <w:rPr>
                <w:iCs/>
              </w:rPr>
              <w:t xml:space="preserve"> - </w:t>
            </w:r>
            <w:r w:rsidR="001D5E08">
              <w:rPr>
                <w:iCs/>
              </w:rPr>
              <w:t xml:space="preserve"> </w:t>
            </w:r>
            <w:r w:rsidRPr="00797651">
              <w:rPr>
                <w:iCs/>
              </w:rPr>
              <w:t>депутат Дружківської міської ради (за</w:t>
            </w:r>
          </w:p>
          <w:p w14:paraId="188DDACE" w14:textId="47F3E953" w:rsidR="00797651" w:rsidRPr="00797651" w:rsidRDefault="00797651" w:rsidP="00562AF5">
            <w:pPr>
              <w:tabs>
                <w:tab w:val="left" w:pos="255"/>
              </w:tabs>
              <w:spacing w:line="276" w:lineRule="auto"/>
              <w:ind w:left="720"/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  <w:r w:rsidR="001D5E08">
              <w:rPr>
                <w:iCs/>
              </w:rPr>
              <w:t xml:space="preserve"> </w:t>
            </w:r>
            <w:r w:rsidRPr="00797651">
              <w:rPr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 w:rsidRPr="00797651">
              <w:rPr>
                <w:iCs/>
              </w:rPr>
              <w:t>згодою);</w:t>
            </w:r>
          </w:p>
          <w:p w14:paraId="150FE19D" w14:textId="77777777" w:rsidR="00797651" w:rsidRPr="00797651" w:rsidRDefault="00797651">
            <w:pPr>
              <w:tabs>
                <w:tab w:val="left" w:pos="255"/>
              </w:tabs>
              <w:spacing w:line="276" w:lineRule="auto"/>
              <w:jc w:val="both"/>
              <w:rPr>
                <w:iCs/>
                <w:sz w:val="22"/>
              </w:rPr>
            </w:pPr>
          </w:p>
        </w:tc>
      </w:tr>
      <w:tr w:rsidR="00797651" w:rsidRPr="00797651" w14:paraId="65EC5648" w14:textId="77777777" w:rsidTr="00797651">
        <w:tc>
          <w:tcPr>
            <w:tcW w:w="4077" w:type="dxa"/>
          </w:tcPr>
          <w:p w14:paraId="7BD8B55C" w14:textId="57CF54C5" w:rsidR="00797651" w:rsidRPr="00797651" w:rsidRDefault="00797651" w:rsidP="00562AF5">
            <w:pPr>
              <w:tabs>
                <w:tab w:val="left" w:pos="1484"/>
              </w:tabs>
              <w:spacing w:line="276" w:lineRule="auto"/>
              <w:rPr>
                <w:iCs/>
              </w:rPr>
            </w:pPr>
            <w:r w:rsidRPr="00797651">
              <w:rPr>
                <w:sz w:val="22"/>
              </w:rPr>
              <w:t xml:space="preserve">Представник  </w:t>
            </w:r>
            <w:r w:rsidRPr="00797651">
              <w:t>управління Державної служби якості  освіти у Донецькій області.</w:t>
            </w:r>
          </w:p>
          <w:p w14:paraId="43B2835B" w14:textId="71F8B443" w:rsidR="00797651" w:rsidRPr="00797651" w:rsidRDefault="00797651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5387" w:type="dxa"/>
          </w:tcPr>
          <w:p w14:paraId="32661A7E" w14:textId="77777777" w:rsidR="00797651" w:rsidRPr="00797651" w:rsidRDefault="00797651">
            <w:pPr>
              <w:tabs>
                <w:tab w:val="left" w:pos="255"/>
              </w:tabs>
              <w:spacing w:line="276" w:lineRule="auto"/>
              <w:ind w:left="720"/>
              <w:jc w:val="both"/>
              <w:rPr>
                <w:iCs/>
              </w:rPr>
            </w:pPr>
          </w:p>
          <w:p w14:paraId="121324D9" w14:textId="77777777" w:rsidR="00797651" w:rsidRPr="00797651" w:rsidRDefault="00797651" w:rsidP="00797651">
            <w:pPr>
              <w:tabs>
                <w:tab w:val="left" w:pos="255"/>
              </w:tabs>
              <w:spacing w:line="276" w:lineRule="auto"/>
              <w:ind w:left="720"/>
              <w:jc w:val="both"/>
              <w:rPr>
                <w:iCs/>
              </w:rPr>
            </w:pPr>
            <w:r w:rsidRPr="00797651">
              <w:rPr>
                <w:iCs/>
              </w:rPr>
              <w:t>- за згодою;</w:t>
            </w:r>
          </w:p>
          <w:p w14:paraId="037960D8" w14:textId="77777777" w:rsidR="00797651" w:rsidRPr="00797651" w:rsidRDefault="00797651">
            <w:pPr>
              <w:tabs>
                <w:tab w:val="left" w:pos="255"/>
              </w:tabs>
              <w:spacing w:line="276" w:lineRule="auto"/>
              <w:ind w:left="720"/>
              <w:jc w:val="both"/>
              <w:rPr>
                <w:iCs/>
              </w:rPr>
            </w:pPr>
          </w:p>
          <w:p w14:paraId="7595E74C" w14:textId="2D3A203D" w:rsidR="00797651" w:rsidRPr="00797651" w:rsidRDefault="00797651" w:rsidP="001D5E08">
            <w:pPr>
              <w:tabs>
                <w:tab w:val="left" w:pos="255"/>
              </w:tabs>
              <w:spacing w:line="276" w:lineRule="auto"/>
              <w:ind w:left="720"/>
              <w:jc w:val="both"/>
              <w:rPr>
                <w:iCs/>
              </w:rPr>
            </w:pPr>
          </w:p>
          <w:p w14:paraId="12D73A82" w14:textId="77777777" w:rsidR="00797651" w:rsidRPr="00797651" w:rsidRDefault="00797651">
            <w:pPr>
              <w:tabs>
                <w:tab w:val="left" w:pos="255"/>
              </w:tabs>
              <w:spacing w:line="276" w:lineRule="auto"/>
              <w:jc w:val="both"/>
              <w:rPr>
                <w:iCs/>
              </w:rPr>
            </w:pPr>
          </w:p>
        </w:tc>
      </w:tr>
      <w:tr w:rsidR="00797651" w14:paraId="608D5983" w14:textId="77777777" w:rsidTr="00797651">
        <w:tc>
          <w:tcPr>
            <w:tcW w:w="4077" w:type="dxa"/>
          </w:tcPr>
          <w:p w14:paraId="36B6E5D1" w14:textId="77777777" w:rsidR="00797651" w:rsidRDefault="00797651">
            <w:pPr>
              <w:spacing w:line="276" w:lineRule="auto"/>
              <w:jc w:val="both"/>
              <w:rPr>
                <w:iCs/>
                <w:lang w:val="ru-RU"/>
              </w:rPr>
            </w:pPr>
          </w:p>
        </w:tc>
        <w:tc>
          <w:tcPr>
            <w:tcW w:w="5387" w:type="dxa"/>
          </w:tcPr>
          <w:p w14:paraId="219B5EB7" w14:textId="77777777" w:rsidR="00797651" w:rsidRDefault="00797651">
            <w:pPr>
              <w:spacing w:line="276" w:lineRule="auto"/>
              <w:jc w:val="both"/>
              <w:rPr>
                <w:iCs/>
                <w:lang w:val="ru-RU"/>
              </w:rPr>
            </w:pPr>
          </w:p>
        </w:tc>
      </w:tr>
    </w:tbl>
    <w:p w14:paraId="29AFD7EC" w14:textId="77777777" w:rsidR="00797651" w:rsidRDefault="00797651" w:rsidP="00797651">
      <w:pPr>
        <w:tabs>
          <w:tab w:val="left" w:pos="1484"/>
        </w:tabs>
        <w:ind w:left="567" w:hanging="567"/>
      </w:pPr>
    </w:p>
    <w:p w14:paraId="59FB50B3" w14:textId="77777777" w:rsidR="00797651" w:rsidRDefault="00797651" w:rsidP="00797651">
      <w:pPr>
        <w:jc w:val="both"/>
      </w:pPr>
      <w:r>
        <w:t xml:space="preserve">Секретар міської ради                                                          К.Б. ХОРС                                             </w:t>
      </w:r>
    </w:p>
    <w:p w14:paraId="1953C64F" w14:textId="77777777" w:rsidR="00797651" w:rsidRDefault="00797651" w:rsidP="00797651">
      <w:pPr>
        <w:jc w:val="both"/>
      </w:pPr>
    </w:p>
    <w:p w14:paraId="114DDB68" w14:textId="77777777" w:rsidR="00797651" w:rsidRDefault="00797651" w:rsidP="00797651">
      <w:pPr>
        <w:tabs>
          <w:tab w:val="left" w:pos="1484"/>
        </w:tabs>
        <w:ind w:left="567" w:hanging="567"/>
        <w:jc w:val="both"/>
        <w:rPr>
          <w:rFonts w:eastAsia="Calibri"/>
          <w:bCs/>
          <w:lang w:eastAsia="uk-UA"/>
        </w:rPr>
      </w:pPr>
      <w:r>
        <w:t xml:space="preserve">      Склад конкурсної комісії для проведення </w:t>
      </w:r>
      <w:r>
        <w:rPr>
          <w:rFonts w:eastAsia="Calibri"/>
          <w:bCs/>
          <w:lang w:eastAsia="uk-UA"/>
        </w:rPr>
        <w:t>конкурсу на посаду директорів  комунальних</w:t>
      </w:r>
    </w:p>
    <w:p w14:paraId="72E6D57B" w14:textId="77777777" w:rsidR="00797651" w:rsidRDefault="00797651" w:rsidP="00797651">
      <w:pPr>
        <w:tabs>
          <w:tab w:val="left" w:pos="1484"/>
        </w:tabs>
        <w:jc w:val="both"/>
        <w:rPr>
          <w:rFonts w:eastAsia="Calibri"/>
          <w:bCs/>
          <w:lang w:eastAsia="uk-UA"/>
        </w:rPr>
      </w:pPr>
      <w:r>
        <w:rPr>
          <w:rFonts w:eastAsia="Calibri"/>
          <w:bCs/>
          <w:lang w:eastAsia="uk-UA"/>
        </w:rPr>
        <w:t xml:space="preserve"> закладів загальної середньої освіти  Дружківської міської територіальної громади</w:t>
      </w:r>
    </w:p>
    <w:p w14:paraId="1C98D270" w14:textId="77777777" w:rsidR="00797651" w:rsidRDefault="00797651" w:rsidP="00797651">
      <w:pPr>
        <w:jc w:val="both"/>
      </w:pPr>
      <w:r>
        <w:t xml:space="preserve">  підготував відділ освіти Дружківської міської ради</w:t>
      </w:r>
    </w:p>
    <w:p w14:paraId="1D888EE5" w14:textId="77777777" w:rsidR="00562AF5" w:rsidRDefault="00562AF5" w:rsidP="001D5E08">
      <w:pPr>
        <w:jc w:val="both"/>
      </w:pPr>
    </w:p>
    <w:p w14:paraId="4A044D42" w14:textId="734AF43C" w:rsidR="00E86C4C" w:rsidRDefault="00797651" w:rsidP="001D5E08">
      <w:pPr>
        <w:jc w:val="both"/>
      </w:pPr>
      <w:r>
        <w:t>Начальник відділу освіти                                                     С.А. ЛАЗЕБНИК</w:t>
      </w:r>
    </w:p>
    <w:sectPr w:rsidR="00E86C4C" w:rsidSect="007976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4230"/>
    <w:multiLevelType w:val="hybridMultilevel"/>
    <w:tmpl w:val="9A260B6C"/>
    <w:lvl w:ilvl="0" w:tplc="BD04C30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C6ABF"/>
    <w:multiLevelType w:val="hybridMultilevel"/>
    <w:tmpl w:val="1C44BB6E"/>
    <w:lvl w:ilvl="0" w:tplc="E820B0E0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33B97C54"/>
    <w:multiLevelType w:val="hybridMultilevel"/>
    <w:tmpl w:val="3284434A"/>
    <w:lvl w:ilvl="0" w:tplc="FA3C8A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5267CE"/>
    <w:multiLevelType w:val="hybridMultilevel"/>
    <w:tmpl w:val="BDBC5420"/>
    <w:lvl w:ilvl="0" w:tplc="447CC26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68DB61BE"/>
    <w:multiLevelType w:val="hybridMultilevel"/>
    <w:tmpl w:val="5BDEAAE2"/>
    <w:lvl w:ilvl="0" w:tplc="59AA3832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4971BBE"/>
    <w:multiLevelType w:val="hybridMultilevel"/>
    <w:tmpl w:val="348EA59A"/>
    <w:lvl w:ilvl="0" w:tplc="50507F12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84"/>
    <w:rsid w:val="001C2AC8"/>
    <w:rsid w:val="001D5E08"/>
    <w:rsid w:val="004F79C3"/>
    <w:rsid w:val="00562AF5"/>
    <w:rsid w:val="005D4C42"/>
    <w:rsid w:val="00797651"/>
    <w:rsid w:val="00973F71"/>
    <w:rsid w:val="00AA0884"/>
    <w:rsid w:val="00B05A43"/>
    <w:rsid w:val="00C67926"/>
    <w:rsid w:val="00E8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46C6"/>
  <w15:docId w15:val="{E76DD165-BD5E-45FD-8E3E-4F5DAFE8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97651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7976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ій колонтитул Знак"/>
    <w:basedOn w:val="a0"/>
    <w:link w:val="a4"/>
    <w:semiHidden/>
    <w:rsid w:val="0079765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Body Text"/>
    <w:basedOn w:val="a"/>
    <w:link w:val="a7"/>
    <w:semiHidden/>
    <w:unhideWhenUsed/>
    <w:rsid w:val="00797651"/>
    <w:pPr>
      <w:ind w:right="6835"/>
    </w:pPr>
    <w:rPr>
      <w:lang w:eastAsia="x-none"/>
    </w:rPr>
  </w:style>
  <w:style w:type="character" w:customStyle="1" w:styleId="a7">
    <w:name w:val="Основний текст Знак"/>
    <w:basedOn w:val="a0"/>
    <w:link w:val="a6"/>
    <w:semiHidden/>
    <w:rsid w:val="00797651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2">
    <w:name w:val="Body Text 2"/>
    <w:basedOn w:val="a"/>
    <w:link w:val="20"/>
    <w:uiPriority w:val="99"/>
    <w:semiHidden/>
    <w:unhideWhenUsed/>
    <w:rsid w:val="00797651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Основний текст 2 Знак"/>
    <w:basedOn w:val="a0"/>
    <w:link w:val="2"/>
    <w:uiPriority w:val="99"/>
    <w:semiHidden/>
    <w:rsid w:val="00797651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iPriority w:val="99"/>
    <w:semiHidden/>
    <w:unhideWhenUsed/>
    <w:rsid w:val="00797651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79765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8">
    <w:name w:val="List Paragraph"/>
    <w:basedOn w:val="a"/>
    <w:uiPriority w:val="34"/>
    <w:qFormat/>
    <w:rsid w:val="007976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97651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9765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ispolkom_3</cp:lastModifiedBy>
  <cp:revision>2</cp:revision>
  <cp:lastPrinted>2021-05-11T10:08:00Z</cp:lastPrinted>
  <dcterms:created xsi:type="dcterms:W3CDTF">2021-06-09T07:42:00Z</dcterms:created>
  <dcterms:modified xsi:type="dcterms:W3CDTF">2021-06-09T07:42:00Z</dcterms:modified>
</cp:coreProperties>
</file>