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1A" w:rsidRPr="00893CF7" w:rsidRDefault="0010391A" w:rsidP="00EA0328">
      <w:pPr>
        <w:pStyle w:val="22"/>
        <w:shd w:val="clear" w:color="auto" w:fill="auto"/>
        <w:ind w:left="5664" w:right="180" w:firstLine="708"/>
        <w:rPr>
          <w:color w:val="auto"/>
          <w:sz w:val="24"/>
          <w:szCs w:val="24"/>
          <w:lang w:val="uk-UA"/>
        </w:rPr>
      </w:pPr>
      <w:r w:rsidRPr="00893CF7">
        <w:rPr>
          <w:color w:val="auto"/>
          <w:sz w:val="24"/>
          <w:szCs w:val="24"/>
          <w:lang w:val="uk-UA"/>
        </w:rPr>
        <w:t xml:space="preserve">ЗАТВЕРДЖЕНО </w:t>
      </w:r>
    </w:p>
    <w:p w:rsidR="0010391A" w:rsidRPr="00893CF7" w:rsidRDefault="0010391A" w:rsidP="00E26C6F">
      <w:pPr>
        <w:pStyle w:val="22"/>
        <w:shd w:val="clear" w:color="auto" w:fill="auto"/>
        <w:ind w:right="180" w:firstLine="0"/>
        <w:rPr>
          <w:color w:val="auto"/>
          <w:sz w:val="24"/>
          <w:szCs w:val="24"/>
          <w:lang w:val="uk-UA"/>
        </w:rPr>
      </w:pPr>
      <w:r w:rsidRPr="00893CF7">
        <w:rPr>
          <w:color w:val="auto"/>
          <w:sz w:val="24"/>
          <w:szCs w:val="24"/>
          <w:lang w:val="uk-UA"/>
        </w:rPr>
        <w:t xml:space="preserve">                                                                                                          рішенням міської ради</w:t>
      </w:r>
    </w:p>
    <w:p w:rsidR="0035216E" w:rsidRPr="0035216E" w:rsidRDefault="0010391A" w:rsidP="0035216E">
      <w:pPr>
        <w:spacing w:before="240" w:after="60"/>
        <w:outlineLvl w:val="4"/>
        <w:rPr>
          <w:rFonts w:ascii="Times New Roman" w:hAnsi="Times New Roman" w:cs="Times New Roman"/>
          <w:bCs/>
          <w:iCs/>
          <w:color w:val="auto"/>
          <w:lang w:val="uk-UA"/>
        </w:rPr>
      </w:pPr>
      <w:r w:rsidRPr="00893CF7">
        <w:rPr>
          <w:color w:val="auto"/>
          <w:lang w:val="uk-UA"/>
        </w:rPr>
        <w:t xml:space="preserve">                                           </w:t>
      </w:r>
      <w:r w:rsidR="0035216E">
        <w:rPr>
          <w:color w:val="auto"/>
          <w:lang w:val="uk-UA"/>
        </w:rPr>
        <w:t xml:space="preserve">                                                </w:t>
      </w:r>
      <w:r w:rsidRPr="00893CF7">
        <w:rPr>
          <w:color w:val="auto"/>
          <w:lang w:val="uk-UA"/>
        </w:rPr>
        <w:t xml:space="preserve">  </w:t>
      </w:r>
      <w:r w:rsidRPr="0035216E">
        <w:rPr>
          <w:rFonts w:ascii="Times New Roman" w:hAnsi="Times New Roman" w:cs="Times New Roman"/>
          <w:color w:val="auto"/>
          <w:lang w:val="uk-UA"/>
        </w:rPr>
        <w:t>від</w:t>
      </w:r>
      <w:r w:rsidR="0035216E" w:rsidRPr="0035216E">
        <w:rPr>
          <w:rFonts w:ascii="Times New Roman" w:hAnsi="Times New Roman" w:cs="Times New Roman"/>
          <w:color w:val="auto"/>
          <w:lang w:val="uk-UA"/>
        </w:rPr>
        <w:t xml:space="preserve"> </w:t>
      </w:r>
      <w:r w:rsidR="0035216E" w:rsidRPr="0035216E">
        <w:rPr>
          <w:rFonts w:ascii="Times New Roman" w:hAnsi="Times New Roman" w:cs="Times New Roman"/>
          <w:bCs/>
          <w:iCs/>
          <w:color w:val="auto"/>
          <w:lang w:val="uk-UA"/>
        </w:rPr>
        <w:t>19.03.2020 № 7/68-9</w:t>
      </w:r>
    </w:p>
    <w:p w:rsidR="0010391A" w:rsidRPr="00893CF7" w:rsidRDefault="0010391A">
      <w:pPr>
        <w:pStyle w:val="1"/>
        <w:shd w:val="clear" w:color="auto" w:fill="auto"/>
        <w:spacing w:before="0" w:after="3386" w:line="220" w:lineRule="exact"/>
        <w:ind w:left="3680" w:firstLine="0"/>
        <w:rPr>
          <w:color w:val="auto"/>
          <w:sz w:val="24"/>
          <w:szCs w:val="24"/>
          <w:lang w:val="uk-UA"/>
        </w:rPr>
      </w:pPr>
    </w:p>
    <w:p w:rsidR="0010391A" w:rsidRPr="00893CF7" w:rsidRDefault="0010391A" w:rsidP="00FA7873">
      <w:pPr>
        <w:pStyle w:val="30"/>
        <w:shd w:val="clear" w:color="auto" w:fill="auto"/>
        <w:spacing w:before="0"/>
        <w:ind w:firstLine="0"/>
        <w:rPr>
          <w:rStyle w:val="32pt"/>
          <w:color w:val="auto"/>
          <w:sz w:val="24"/>
          <w:szCs w:val="24"/>
          <w:lang w:val="uk-UA"/>
        </w:rPr>
      </w:pPr>
      <w:r w:rsidRPr="00893CF7">
        <w:rPr>
          <w:rStyle w:val="32pt"/>
          <w:color w:val="auto"/>
          <w:sz w:val="24"/>
          <w:szCs w:val="24"/>
          <w:lang w:val="uk-UA"/>
        </w:rPr>
        <w:t>СТАТУТ</w:t>
      </w:r>
    </w:p>
    <w:p w:rsidR="0010391A" w:rsidRPr="00893CF7" w:rsidRDefault="0010391A" w:rsidP="00D11BED">
      <w:pPr>
        <w:pStyle w:val="30"/>
        <w:shd w:val="clear" w:color="auto" w:fill="auto"/>
        <w:spacing w:before="0"/>
        <w:ind w:left="800" w:firstLine="0"/>
        <w:rPr>
          <w:color w:val="auto"/>
          <w:sz w:val="24"/>
          <w:szCs w:val="24"/>
          <w:lang w:val="uk-UA"/>
        </w:rPr>
      </w:pPr>
    </w:p>
    <w:p w:rsidR="0010391A" w:rsidRPr="00893CF7" w:rsidRDefault="0010391A" w:rsidP="00D11BED">
      <w:pPr>
        <w:pStyle w:val="30"/>
        <w:shd w:val="clear" w:color="auto" w:fill="auto"/>
        <w:spacing w:before="0"/>
        <w:ind w:left="1560" w:right="800"/>
        <w:rPr>
          <w:color w:val="auto"/>
          <w:sz w:val="24"/>
          <w:szCs w:val="24"/>
          <w:lang w:val="uk-UA"/>
        </w:rPr>
      </w:pPr>
      <w:r w:rsidRPr="00893CF7">
        <w:rPr>
          <w:color w:val="auto"/>
          <w:sz w:val="24"/>
          <w:szCs w:val="24"/>
          <w:lang w:val="uk-UA"/>
        </w:rPr>
        <w:t>КОМУНАЛЬНОГО НЕКОМЕРЦІЙНОГО ПІДПРИЄМСТВА</w:t>
      </w:r>
    </w:p>
    <w:p w:rsidR="0010391A" w:rsidRPr="00893CF7" w:rsidRDefault="0010391A" w:rsidP="00D11BED">
      <w:pPr>
        <w:pStyle w:val="30"/>
        <w:shd w:val="clear" w:color="auto" w:fill="auto"/>
        <w:spacing w:before="0"/>
        <w:ind w:left="1560" w:right="800"/>
        <w:rPr>
          <w:color w:val="auto"/>
          <w:sz w:val="24"/>
          <w:szCs w:val="24"/>
          <w:lang w:val="uk-UA"/>
        </w:rPr>
      </w:pPr>
    </w:p>
    <w:p w:rsidR="0010391A" w:rsidRPr="00893CF7" w:rsidRDefault="0010391A" w:rsidP="00D11BED">
      <w:pPr>
        <w:pStyle w:val="30"/>
        <w:shd w:val="clear" w:color="auto" w:fill="auto"/>
        <w:spacing w:before="0"/>
        <w:ind w:left="1560" w:right="800"/>
        <w:rPr>
          <w:color w:val="auto"/>
          <w:sz w:val="24"/>
          <w:szCs w:val="24"/>
          <w:lang w:val="uk-UA"/>
        </w:rPr>
      </w:pPr>
      <w:r w:rsidRPr="00893CF7">
        <w:rPr>
          <w:sz w:val="24"/>
          <w:szCs w:val="24"/>
          <w:lang w:val="uk-UA"/>
        </w:rPr>
        <w:t xml:space="preserve"> «</w:t>
      </w:r>
      <w:r>
        <w:rPr>
          <w:sz w:val="24"/>
          <w:szCs w:val="24"/>
          <w:lang w:val="uk-UA"/>
        </w:rPr>
        <w:t>Дружківська міська лікарня № 2</w:t>
      </w:r>
      <w:r w:rsidRPr="00893CF7">
        <w:rPr>
          <w:sz w:val="24"/>
          <w:szCs w:val="24"/>
          <w:lang w:val="uk-UA"/>
        </w:rPr>
        <w:t>»</w:t>
      </w:r>
      <w:r w:rsidRPr="00893CF7">
        <w:rPr>
          <w:color w:val="auto"/>
          <w:sz w:val="24"/>
          <w:szCs w:val="24"/>
          <w:lang w:val="uk-UA"/>
        </w:rPr>
        <w:t xml:space="preserve"> </w:t>
      </w:r>
    </w:p>
    <w:p w:rsidR="0010391A" w:rsidRPr="00893CF7" w:rsidRDefault="0010391A" w:rsidP="00D11BED">
      <w:pPr>
        <w:pStyle w:val="30"/>
        <w:shd w:val="clear" w:color="auto" w:fill="auto"/>
        <w:spacing w:before="0"/>
        <w:ind w:left="1560" w:right="800"/>
        <w:rPr>
          <w:color w:val="auto"/>
          <w:sz w:val="24"/>
          <w:szCs w:val="24"/>
          <w:lang w:val="uk-UA"/>
        </w:rPr>
      </w:pPr>
    </w:p>
    <w:p w:rsidR="0010391A" w:rsidRPr="00893CF7" w:rsidRDefault="0010391A" w:rsidP="00D11BED">
      <w:pPr>
        <w:pStyle w:val="30"/>
        <w:shd w:val="clear" w:color="auto" w:fill="auto"/>
        <w:spacing w:before="0"/>
        <w:ind w:left="1560" w:right="800"/>
        <w:rPr>
          <w:color w:val="auto"/>
          <w:sz w:val="24"/>
          <w:szCs w:val="24"/>
          <w:lang w:val="uk-UA"/>
        </w:rPr>
      </w:pPr>
      <w:r w:rsidRPr="00893CF7">
        <w:rPr>
          <w:color w:val="auto"/>
          <w:sz w:val="24"/>
          <w:szCs w:val="24"/>
          <w:lang w:val="uk-UA"/>
        </w:rPr>
        <w:t>Дружківської  міської ради</w:t>
      </w:r>
    </w:p>
    <w:p w:rsidR="0010391A" w:rsidRPr="00893CF7" w:rsidRDefault="0010391A" w:rsidP="00D11BED">
      <w:pPr>
        <w:pStyle w:val="30"/>
        <w:shd w:val="clear" w:color="auto" w:fill="auto"/>
        <w:spacing w:before="0"/>
        <w:ind w:left="1560" w:right="800"/>
        <w:rPr>
          <w:color w:val="auto"/>
          <w:sz w:val="24"/>
          <w:szCs w:val="24"/>
          <w:lang w:val="uk-UA"/>
        </w:rPr>
      </w:pPr>
    </w:p>
    <w:p w:rsidR="0010391A" w:rsidRPr="008E6EEF" w:rsidRDefault="009D4FF2" w:rsidP="00D11BED">
      <w:pPr>
        <w:pStyle w:val="30"/>
        <w:shd w:val="clear" w:color="auto" w:fill="auto"/>
        <w:spacing w:before="0"/>
        <w:ind w:left="1560" w:right="800"/>
        <w:rPr>
          <w:color w:val="auto"/>
          <w:sz w:val="24"/>
          <w:szCs w:val="24"/>
          <w:lang w:val="uk-UA"/>
        </w:rPr>
      </w:pPr>
      <w:r>
        <w:rPr>
          <w:bCs w:val="0"/>
          <w:sz w:val="24"/>
          <w:szCs w:val="24"/>
          <w:lang w:val="uk-UA"/>
        </w:rPr>
        <w:t>(нова редакція)</w:t>
      </w: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rsidP="00D11BED">
      <w:pPr>
        <w:pStyle w:val="30"/>
        <w:shd w:val="clear" w:color="auto" w:fill="auto"/>
        <w:spacing w:before="0"/>
        <w:ind w:left="1560" w:right="800"/>
        <w:rPr>
          <w:color w:val="FF0000"/>
          <w:sz w:val="24"/>
          <w:szCs w:val="24"/>
          <w:lang w:val="uk-UA"/>
        </w:rPr>
      </w:pPr>
    </w:p>
    <w:p w:rsidR="0010391A" w:rsidRPr="00893CF7" w:rsidRDefault="0010391A">
      <w:pPr>
        <w:pStyle w:val="22"/>
        <w:shd w:val="clear" w:color="auto" w:fill="auto"/>
        <w:ind w:left="800" w:firstLine="0"/>
        <w:jc w:val="center"/>
        <w:rPr>
          <w:sz w:val="24"/>
          <w:szCs w:val="24"/>
          <w:lang w:val="uk-UA"/>
        </w:rPr>
      </w:pPr>
      <w:r w:rsidRPr="00893CF7">
        <w:rPr>
          <w:sz w:val="24"/>
          <w:szCs w:val="24"/>
          <w:lang w:val="uk-UA"/>
        </w:rPr>
        <w:t>м. Дружківка</w:t>
      </w:r>
    </w:p>
    <w:p w:rsidR="0010391A" w:rsidRPr="00893CF7" w:rsidRDefault="0010391A">
      <w:pPr>
        <w:pStyle w:val="22"/>
        <w:shd w:val="clear" w:color="auto" w:fill="auto"/>
        <w:ind w:left="800" w:firstLine="0"/>
        <w:jc w:val="center"/>
        <w:rPr>
          <w:sz w:val="24"/>
          <w:szCs w:val="24"/>
          <w:lang w:val="uk-UA"/>
        </w:rPr>
      </w:pPr>
      <w:r w:rsidRPr="00893CF7">
        <w:rPr>
          <w:sz w:val="24"/>
          <w:szCs w:val="24"/>
          <w:lang w:val="uk-UA"/>
        </w:rPr>
        <w:t xml:space="preserve">  2020 рік</w:t>
      </w:r>
    </w:p>
    <w:p w:rsidR="0010391A" w:rsidRPr="00893CF7" w:rsidRDefault="0010391A">
      <w:pPr>
        <w:pStyle w:val="22"/>
        <w:shd w:val="clear" w:color="auto" w:fill="auto"/>
        <w:ind w:left="800" w:firstLine="0"/>
        <w:jc w:val="center"/>
        <w:rPr>
          <w:sz w:val="24"/>
          <w:szCs w:val="24"/>
          <w:lang w:val="uk-UA"/>
        </w:rPr>
      </w:pPr>
    </w:p>
    <w:p w:rsidR="0010391A" w:rsidRPr="00893CF7" w:rsidRDefault="0010391A">
      <w:pPr>
        <w:pStyle w:val="22"/>
        <w:shd w:val="clear" w:color="auto" w:fill="auto"/>
        <w:ind w:left="800" w:firstLine="0"/>
        <w:jc w:val="center"/>
        <w:rPr>
          <w:sz w:val="24"/>
          <w:szCs w:val="24"/>
          <w:lang w:val="uk-UA"/>
        </w:rPr>
        <w:sectPr w:rsidR="0010391A" w:rsidRPr="00893CF7" w:rsidSect="0074391D">
          <w:pgSz w:w="11905" w:h="16837"/>
          <w:pgMar w:top="1134" w:right="850" w:bottom="1134" w:left="1701" w:header="0" w:footer="3" w:gutter="0"/>
          <w:cols w:space="720"/>
          <w:noEndnote/>
          <w:docGrid w:linePitch="360"/>
        </w:sectPr>
      </w:pPr>
    </w:p>
    <w:p w:rsidR="0010391A" w:rsidRPr="00893CF7" w:rsidRDefault="0010391A">
      <w:pPr>
        <w:pStyle w:val="1"/>
        <w:shd w:val="clear" w:color="auto" w:fill="auto"/>
        <w:spacing w:before="0" w:after="128" w:line="220" w:lineRule="exact"/>
        <w:ind w:left="3440" w:firstLine="0"/>
        <w:rPr>
          <w:sz w:val="24"/>
          <w:szCs w:val="24"/>
          <w:lang w:val="uk-UA"/>
        </w:rPr>
      </w:pPr>
    </w:p>
    <w:p w:rsidR="0010391A" w:rsidRPr="00893CF7" w:rsidRDefault="0010391A">
      <w:pPr>
        <w:pStyle w:val="1"/>
        <w:shd w:val="clear" w:color="auto" w:fill="auto"/>
        <w:spacing w:before="0" w:after="128" w:line="220" w:lineRule="exact"/>
        <w:ind w:left="3440" w:firstLine="0"/>
        <w:rPr>
          <w:sz w:val="24"/>
          <w:szCs w:val="24"/>
          <w:lang w:val="uk-UA"/>
        </w:rPr>
      </w:pPr>
    </w:p>
    <w:p w:rsidR="0010391A" w:rsidRPr="00893CF7" w:rsidRDefault="0010391A">
      <w:pPr>
        <w:pStyle w:val="1"/>
        <w:shd w:val="clear" w:color="auto" w:fill="auto"/>
        <w:spacing w:before="0" w:after="128" w:line="220" w:lineRule="exact"/>
        <w:ind w:left="3440" w:firstLine="0"/>
        <w:rPr>
          <w:sz w:val="24"/>
          <w:szCs w:val="24"/>
          <w:lang w:val="uk-UA"/>
        </w:rPr>
      </w:pPr>
      <w:r w:rsidRPr="00893CF7">
        <w:rPr>
          <w:sz w:val="24"/>
          <w:szCs w:val="24"/>
          <w:lang w:val="uk-UA"/>
        </w:rPr>
        <w:t>1. ЗАГАЛЬНІ ПОЛОЖЕННЯ</w:t>
      </w:r>
    </w:p>
    <w:p w:rsidR="0010391A" w:rsidRPr="00893CF7" w:rsidRDefault="0010391A" w:rsidP="00FA7873">
      <w:pPr>
        <w:pStyle w:val="1"/>
        <w:numPr>
          <w:ilvl w:val="0"/>
          <w:numId w:val="3"/>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КОМУНАЛЬНЕ НЕКОМЕРЦІЙНЕ ПІДПРИЄМСТВО «ДРУЖКІВСЬКА МІСЬКА ЛІКАРНЯ №</w:t>
      </w:r>
      <w:r>
        <w:rPr>
          <w:sz w:val="24"/>
          <w:szCs w:val="24"/>
          <w:lang w:val="uk-UA"/>
        </w:rPr>
        <w:t xml:space="preserve"> </w:t>
      </w:r>
      <w:r w:rsidRPr="00893CF7">
        <w:rPr>
          <w:sz w:val="24"/>
          <w:szCs w:val="24"/>
          <w:lang w:val="uk-UA"/>
        </w:rPr>
        <w:t>2» Дружківської міської ради (надалі - Підприємство) є лікувальним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10391A" w:rsidRPr="00893CF7" w:rsidRDefault="0010391A" w:rsidP="000F6FB3">
      <w:pPr>
        <w:pStyle w:val="1"/>
        <w:numPr>
          <w:ilvl w:val="0"/>
          <w:numId w:val="3"/>
        </w:numPr>
        <w:shd w:val="clear" w:color="auto" w:fill="auto"/>
        <w:tabs>
          <w:tab w:val="left" w:pos="0"/>
        </w:tabs>
        <w:spacing w:before="0" w:after="0" w:line="274" w:lineRule="exact"/>
        <w:ind w:right="-2" w:firstLine="567"/>
        <w:jc w:val="both"/>
        <w:rPr>
          <w:sz w:val="24"/>
          <w:szCs w:val="24"/>
          <w:lang w:val="uk-UA"/>
        </w:rPr>
      </w:pPr>
      <w:r w:rsidRPr="00893CF7">
        <w:rPr>
          <w:sz w:val="24"/>
          <w:szCs w:val="24"/>
          <w:lang w:val="uk-UA"/>
        </w:rPr>
        <w:t xml:space="preserve">Підприємство створене за рішенням Дружківської міської ради (надалі - Засновник)  </w:t>
      </w:r>
      <w:r w:rsidRPr="00CC40F4">
        <w:rPr>
          <w:sz w:val="24"/>
          <w:szCs w:val="24"/>
          <w:lang w:val="uk-UA"/>
        </w:rPr>
        <w:t>від 19.12.2018р</w:t>
      </w:r>
      <w:r w:rsidRPr="00CC40F4">
        <w:rPr>
          <w:sz w:val="24"/>
          <w:szCs w:val="24"/>
          <w:lang w:val="uk-UA"/>
        </w:rPr>
        <w:tab/>
        <w:t xml:space="preserve">  № 7/52-</w:t>
      </w:r>
      <w:r w:rsidR="00CC40F4" w:rsidRPr="00CC40F4">
        <w:rPr>
          <w:sz w:val="24"/>
          <w:szCs w:val="24"/>
          <w:lang w:val="uk-UA"/>
        </w:rPr>
        <w:t>31</w:t>
      </w:r>
      <w:r w:rsidRPr="00893CF7">
        <w:rPr>
          <w:sz w:val="24"/>
          <w:szCs w:val="24"/>
          <w:lang w:val="uk-UA"/>
        </w:rPr>
        <w:t xml:space="preserve"> відповідно до Закону України «Про місцеве самоврядування в Україні» шляхом перетворення комунально</w:t>
      </w:r>
      <w:r>
        <w:rPr>
          <w:sz w:val="24"/>
          <w:szCs w:val="24"/>
          <w:lang w:val="uk-UA"/>
        </w:rPr>
        <w:t>ї</w:t>
      </w:r>
      <w:r w:rsidRPr="00893CF7">
        <w:rPr>
          <w:sz w:val="24"/>
          <w:szCs w:val="24"/>
          <w:lang w:val="uk-UA"/>
        </w:rPr>
        <w:t xml:space="preserve"> лікувально</w:t>
      </w:r>
      <w:r>
        <w:rPr>
          <w:sz w:val="24"/>
          <w:szCs w:val="24"/>
          <w:lang w:val="uk-UA"/>
        </w:rPr>
        <w:t>-профілактичної</w:t>
      </w:r>
      <w:r w:rsidRPr="00893CF7">
        <w:rPr>
          <w:sz w:val="24"/>
          <w:szCs w:val="24"/>
          <w:lang w:val="uk-UA"/>
        </w:rPr>
        <w:t xml:space="preserve"> </w:t>
      </w:r>
      <w:r>
        <w:rPr>
          <w:sz w:val="24"/>
          <w:szCs w:val="24"/>
          <w:lang w:val="uk-UA"/>
        </w:rPr>
        <w:t>установи</w:t>
      </w:r>
      <w:r w:rsidRPr="00893CF7">
        <w:rPr>
          <w:sz w:val="24"/>
          <w:szCs w:val="24"/>
          <w:lang w:val="uk-UA"/>
        </w:rPr>
        <w:t xml:space="preserve"> «</w:t>
      </w:r>
      <w:r>
        <w:rPr>
          <w:sz w:val="24"/>
          <w:szCs w:val="24"/>
          <w:lang w:val="uk-UA"/>
        </w:rPr>
        <w:t>Дружківська міська лікарня № 2</w:t>
      </w:r>
      <w:r w:rsidRPr="00893CF7">
        <w:rPr>
          <w:sz w:val="24"/>
          <w:szCs w:val="24"/>
          <w:lang w:val="uk-UA"/>
        </w:rPr>
        <w:t>» у комунальне некомерційне підприємство. Майно підприємства є власністю територіальної громади міста Дружківка  в особі Дружківської міської ради Донецької області. Підприємство є правонаступником усього майна, всіх прав та обов'язків комунально</w:t>
      </w:r>
      <w:r>
        <w:rPr>
          <w:sz w:val="24"/>
          <w:szCs w:val="24"/>
          <w:lang w:val="uk-UA"/>
        </w:rPr>
        <w:t>ї</w:t>
      </w:r>
      <w:r w:rsidRPr="00893CF7">
        <w:rPr>
          <w:sz w:val="24"/>
          <w:szCs w:val="24"/>
          <w:lang w:val="uk-UA"/>
        </w:rPr>
        <w:t xml:space="preserve"> лікувально</w:t>
      </w:r>
      <w:r>
        <w:rPr>
          <w:sz w:val="24"/>
          <w:szCs w:val="24"/>
          <w:lang w:val="uk-UA"/>
        </w:rPr>
        <w:t>-профілактичної</w:t>
      </w:r>
      <w:r w:rsidRPr="00893CF7">
        <w:rPr>
          <w:sz w:val="24"/>
          <w:szCs w:val="24"/>
          <w:lang w:val="uk-UA"/>
        </w:rPr>
        <w:t xml:space="preserve"> </w:t>
      </w:r>
      <w:r>
        <w:rPr>
          <w:sz w:val="24"/>
          <w:szCs w:val="24"/>
          <w:lang w:val="uk-UA"/>
        </w:rPr>
        <w:t>установи</w:t>
      </w:r>
      <w:r w:rsidRPr="00893CF7">
        <w:rPr>
          <w:sz w:val="24"/>
          <w:szCs w:val="24"/>
          <w:lang w:val="uk-UA"/>
        </w:rPr>
        <w:t xml:space="preserve"> «</w:t>
      </w:r>
      <w:r>
        <w:rPr>
          <w:sz w:val="24"/>
          <w:szCs w:val="24"/>
          <w:lang w:val="uk-UA"/>
        </w:rPr>
        <w:t>Дружківська міська лікарня № 2</w:t>
      </w:r>
      <w:r w:rsidRPr="00893CF7">
        <w:rPr>
          <w:sz w:val="24"/>
          <w:szCs w:val="24"/>
          <w:lang w:val="uk-UA"/>
        </w:rPr>
        <w:t>»</w:t>
      </w:r>
      <w:r>
        <w:rPr>
          <w:sz w:val="24"/>
          <w:szCs w:val="24"/>
          <w:lang w:val="uk-UA"/>
        </w:rPr>
        <w:t>.</w:t>
      </w:r>
    </w:p>
    <w:p w:rsidR="0010391A" w:rsidRPr="00893CF7" w:rsidRDefault="0010391A" w:rsidP="00FA7873">
      <w:pPr>
        <w:pStyle w:val="1"/>
        <w:numPr>
          <w:ilvl w:val="0"/>
          <w:numId w:val="3"/>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Підприємство створене на базі майна комунальної власності Дружківської міської ради.</w:t>
      </w:r>
    </w:p>
    <w:p w:rsidR="0010391A" w:rsidRPr="00893CF7" w:rsidRDefault="0010391A"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lang w:val="uk-UA"/>
        </w:rPr>
      </w:pPr>
      <w:r w:rsidRPr="00893CF7">
        <w:rPr>
          <w:sz w:val="24"/>
          <w:szCs w:val="24"/>
          <w:lang w:val="uk-UA"/>
        </w:rPr>
        <w:t xml:space="preserve">Засновником, Власником  Підприємства є територіальна громада міста Дружківка в особі Дружківської міської ради (надалі – Засновник). </w:t>
      </w:r>
    </w:p>
    <w:p w:rsidR="0010391A" w:rsidRPr="00893CF7" w:rsidRDefault="0010391A"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lang w:val="uk-UA"/>
        </w:rPr>
      </w:pPr>
      <w:r w:rsidRPr="00893CF7">
        <w:rPr>
          <w:sz w:val="24"/>
          <w:szCs w:val="24"/>
          <w:lang w:val="uk-UA"/>
        </w:rPr>
        <w:t>Уповноваженим представником Засновника, Власника є міський відділ охорони здоров'я Дружківської міської ради (надалі – Орган управління).</w:t>
      </w:r>
    </w:p>
    <w:p w:rsidR="0010391A" w:rsidRPr="00893CF7" w:rsidRDefault="0010391A"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lang w:val="uk-UA"/>
        </w:rPr>
      </w:pPr>
      <w:r w:rsidRPr="00893CF7">
        <w:rPr>
          <w:sz w:val="24"/>
          <w:szCs w:val="24"/>
          <w:lang w:val="uk-UA"/>
        </w:rPr>
        <w:t>Підприємство є підпорядкованим, підзвітним та підконтрольним Органу управління.</w:t>
      </w:r>
    </w:p>
    <w:p w:rsidR="0010391A" w:rsidRPr="00893CF7" w:rsidRDefault="0010391A" w:rsidP="00FA7873">
      <w:pPr>
        <w:pStyle w:val="1"/>
        <w:numPr>
          <w:ilvl w:val="0"/>
          <w:numId w:val="3"/>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є неприбутковою організацією згідно Закону України «Про оподаткування прибутку підприємств», внесено контролюючим органом до реєстру неприбуткових установ та організацій.</w:t>
      </w:r>
    </w:p>
    <w:p w:rsidR="0010391A" w:rsidRPr="00893CF7" w:rsidRDefault="0010391A" w:rsidP="00FA7873">
      <w:pPr>
        <w:pStyle w:val="1"/>
        <w:numPr>
          <w:ilvl w:val="0"/>
          <w:numId w:val="3"/>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10391A" w:rsidRPr="00893CF7" w:rsidRDefault="0010391A" w:rsidP="00FA7873">
      <w:pPr>
        <w:pStyle w:val="1"/>
        <w:numPr>
          <w:ilvl w:val="0"/>
          <w:numId w:val="3"/>
        </w:numPr>
        <w:shd w:val="clear" w:color="auto" w:fill="auto"/>
        <w:tabs>
          <w:tab w:val="left" w:pos="0"/>
          <w:tab w:val="left" w:pos="595"/>
        </w:tabs>
        <w:spacing w:before="0" w:after="0" w:line="274" w:lineRule="exact"/>
        <w:ind w:right="280" w:firstLine="567"/>
        <w:jc w:val="both"/>
        <w:rPr>
          <w:sz w:val="24"/>
          <w:szCs w:val="24"/>
          <w:lang w:val="uk-UA"/>
        </w:rPr>
      </w:pPr>
      <w:r w:rsidRPr="00893CF7">
        <w:rPr>
          <w:sz w:val="24"/>
          <w:szCs w:val="24"/>
          <w:lang w:val="uk-UA"/>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10391A" w:rsidRPr="00893CF7" w:rsidRDefault="0010391A" w:rsidP="00FA7873">
      <w:pPr>
        <w:pStyle w:val="1"/>
        <w:numPr>
          <w:ilvl w:val="0"/>
          <w:numId w:val="3"/>
        </w:numPr>
        <w:shd w:val="clear" w:color="auto" w:fill="auto"/>
        <w:tabs>
          <w:tab w:val="left" w:pos="0"/>
        </w:tabs>
        <w:spacing w:before="0" w:after="223" w:line="274" w:lineRule="exact"/>
        <w:ind w:right="280" w:firstLine="567"/>
        <w:jc w:val="both"/>
        <w:rPr>
          <w:sz w:val="24"/>
          <w:szCs w:val="24"/>
          <w:lang w:val="uk-UA"/>
        </w:rPr>
      </w:pPr>
      <w:r w:rsidRPr="00893CF7">
        <w:rPr>
          <w:sz w:val="24"/>
          <w:szCs w:val="24"/>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10391A" w:rsidRPr="00893CF7" w:rsidRDefault="0010391A">
      <w:pPr>
        <w:pStyle w:val="1"/>
        <w:shd w:val="clear" w:color="auto" w:fill="auto"/>
        <w:spacing w:before="0" w:after="255" w:line="220" w:lineRule="exact"/>
        <w:ind w:left="2240" w:firstLine="0"/>
        <w:rPr>
          <w:sz w:val="24"/>
          <w:szCs w:val="24"/>
          <w:lang w:val="uk-UA"/>
        </w:rPr>
      </w:pPr>
      <w:r w:rsidRPr="00893CF7">
        <w:rPr>
          <w:sz w:val="24"/>
          <w:szCs w:val="24"/>
          <w:lang w:val="uk-UA"/>
        </w:rPr>
        <w:t>2. НАЙМЕНУВАННЯ ТА МІСЦЕЗНАХОДЖЕННЯ</w:t>
      </w:r>
    </w:p>
    <w:p w:rsidR="0010391A" w:rsidRPr="00893CF7" w:rsidRDefault="0010391A" w:rsidP="008A1369">
      <w:pPr>
        <w:pStyle w:val="1"/>
        <w:numPr>
          <w:ilvl w:val="0"/>
          <w:numId w:val="4"/>
        </w:numPr>
        <w:shd w:val="clear" w:color="auto" w:fill="auto"/>
        <w:tabs>
          <w:tab w:val="left" w:pos="0"/>
        </w:tabs>
        <w:spacing w:before="0" w:after="0" w:line="274" w:lineRule="exact"/>
        <w:ind w:firstLine="567"/>
        <w:jc w:val="both"/>
        <w:rPr>
          <w:sz w:val="24"/>
          <w:szCs w:val="24"/>
          <w:lang w:val="uk-UA"/>
        </w:rPr>
      </w:pPr>
      <w:r w:rsidRPr="00893CF7">
        <w:rPr>
          <w:sz w:val="24"/>
          <w:szCs w:val="24"/>
          <w:lang w:val="uk-UA"/>
        </w:rPr>
        <w:t>Найменування:</w:t>
      </w:r>
    </w:p>
    <w:p w:rsidR="0010391A" w:rsidRPr="00893CF7" w:rsidRDefault="0010391A" w:rsidP="008A1369">
      <w:pPr>
        <w:pStyle w:val="1"/>
        <w:numPr>
          <w:ilvl w:val="0"/>
          <w:numId w:val="5"/>
        </w:numPr>
        <w:shd w:val="clear" w:color="auto" w:fill="auto"/>
        <w:tabs>
          <w:tab w:val="left" w:pos="0"/>
          <w:tab w:val="left" w:pos="1414"/>
        </w:tabs>
        <w:spacing w:before="0" w:after="0" w:line="274" w:lineRule="exact"/>
        <w:ind w:right="280" w:firstLine="567"/>
        <w:rPr>
          <w:sz w:val="24"/>
          <w:szCs w:val="24"/>
          <w:lang w:val="uk-UA"/>
        </w:rPr>
      </w:pPr>
      <w:r w:rsidRPr="00893CF7">
        <w:rPr>
          <w:sz w:val="24"/>
          <w:szCs w:val="24"/>
          <w:lang w:val="uk-UA"/>
        </w:rPr>
        <w:t xml:space="preserve">Повне найменування Підприємства - КОМУНАЛЬНЕ НЕКОМЕРЦІЙНЕ ПІДПРИЄМСТВО </w:t>
      </w:r>
      <w:r>
        <w:rPr>
          <w:sz w:val="24"/>
          <w:szCs w:val="24"/>
          <w:lang w:val="uk-UA"/>
        </w:rPr>
        <w:t>«</w:t>
      </w:r>
      <w:r w:rsidRPr="00893CF7">
        <w:rPr>
          <w:sz w:val="24"/>
          <w:szCs w:val="24"/>
          <w:lang w:val="uk-UA"/>
        </w:rPr>
        <w:t>ДРУЖКІВСЬКА МІСЬКА ЛІКАРНЯ №</w:t>
      </w:r>
      <w:r>
        <w:rPr>
          <w:sz w:val="24"/>
          <w:szCs w:val="24"/>
          <w:lang w:val="uk-UA"/>
        </w:rPr>
        <w:t xml:space="preserve"> </w:t>
      </w:r>
      <w:r w:rsidRPr="00893CF7">
        <w:rPr>
          <w:sz w:val="24"/>
          <w:szCs w:val="24"/>
          <w:lang w:val="uk-UA"/>
        </w:rPr>
        <w:t>2» Дружківської міської ради.</w:t>
      </w:r>
    </w:p>
    <w:p w:rsidR="0010391A" w:rsidRPr="00893CF7" w:rsidRDefault="0010391A" w:rsidP="008A1369">
      <w:pPr>
        <w:pStyle w:val="1"/>
        <w:numPr>
          <w:ilvl w:val="0"/>
          <w:numId w:val="5"/>
        </w:numPr>
        <w:shd w:val="clear" w:color="auto" w:fill="auto"/>
        <w:tabs>
          <w:tab w:val="left" w:pos="0"/>
          <w:tab w:val="left" w:pos="1414"/>
        </w:tabs>
        <w:spacing w:before="0" w:after="0" w:line="274" w:lineRule="exact"/>
        <w:ind w:right="280" w:firstLine="567"/>
        <w:rPr>
          <w:sz w:val="24"/>
          <w:szCs w:val="24"/>
          <w:lang w:val="uk-UA"/>
        </w:rPr>
      </w:pPr>
      <w:r w:rsidRPr="00893CF7">
        <w:rPr>
          <w:sz w:val="24"/>
          <w:szCs w:val="24"/>
          <w:lang w:val="uk-UA"/>
        </w:rPr>
        <w:t>Скорочене найменування Підприємства:  КНП «</w:t>
      </w:r>
      <w:r>
        <w:rPr>
          <w:sz w:val="24"/>
          <w:szCs w:val="24"/>
          <w:lang w:val="uk-UA"/>
        </w:rPr>
        <w:t>МЛ №2</w:t>
      </w:r>
      <w:r w:rsidRPr="00893CF7">
        <w:rPr>
          <w:sz w:val="24"/>
          <w:szCs w:val="24"/>
          <w:lang w:val="uk-UA"/>
        </w:rPr>
        <w:t>» Дружківської міської ради.</w:t>
      </w:r>
    </w:p>
    <w:p w:rsidR="0010391A" w:rsidRPr="00893CF7" w:rsidRDefault="0010391A" w:rsidP="008A1369">
      <w:pPr>
        <w:pStyle w:val="1"/>
        <w:numPr>
          <w:ilvl w:val="1"/>
          <w:numId w:val="5"/>
        </w:numPr>
        <w:shd w:val="clear" w:color="auto" w:fill="auto"/>
        <w:tabs>
          <w:tab w:val="left" w:pos="0"/>
        </w:tabs>
        <w:spacing w:before="0" w:after="223" w:line="274" w:lineRule="exact"/>
        <w:ind w:right="280" w:firstLine="567"/>
        <w:jc w:val="both"/>
        <w:rPr>
          <w:sz w:val="24"/>
          <w:szCs w:val="24"/>
          <w:lang w:val="uk-UA"/>
        </w:rPr>
      </w:pPr>
      <w:r w:rsidRPr="00893CF7">
        <w:rPr>
          <w:sz w:val="24"/>
          <w:szCs w:val="24"/>
          <w:lang w:val="uk-UA"/>
        </w:rPr>
        <w:lastRenderedPageBreak/>
        <w:t xml:space="preserve">Місцезнаходження Підприємства: вул. </w:t>
      </w:r>
      <w:r>
        <w:rPr>
          <w:sz w:val="24"/>
          <w:szCs w:val="24"/>
          <w:lang w:val="uk-UA"/>
        </w:rPr>
        <w:t>Машинобудівників</w:t>
      </w:r>
      <w:r w:rsidRPr="00893CF7">
        <w:rPr>
          <w:sz w:val="24"/>
          <w:szCs w:val="24"/>
          <w:lang w:val="uk-UA"/>
        </w:rPr>
        <w:t xml:space="preserve">, буд. </w:t>
      </w:r>
      <w:r>
        <w:rPr>
          <w:sz w:val="24"/>
          <w:szCs w:val="24"/>
          <w:lang w:val="uk-UA"/>
        </w:rPr>
        <w:t>56</w:t>
      </w:r>
      <w:r w:rsidRPr="00893CF7">
        <w:rPr>
          <w:sz w:val="24"/>
          <w:szCs w:val="24"/>
          <w:lang w:val="uk-UA"/>
        </w:rPr>
        <w:t xml:space="preserve">, </w:t>
      </w:r>
      <w:r>
        <w:rPr>
          <w:sz w:val="24"/>
          <w:szCs w:val="24"/>
          <w:lang w:val="uk-UA"/>
        </w:rPr>
        <w:t xml:space="preserve">                       </w:t>
      </w:r>
      <w:r w:rsidRPr="00893CF7">
        <w:rPr>
          <w:sz w:val="24"/>
          <w:szCs w:val="24"/>
          <w:lang w:val="uk-UA"/>
        </w:rPr>
        <w:t>м. Дружківка, Донецька область</w:t>
      </w:r>
      <w:r w:rsidRPr="00893CF7">
        <w:rPr>
          <w:color w:val="auto"/>
          <w:sz w:val="24"/>
          <w:szCs w:val="24"/>
          <w:lang w:val="uk-UA"/>
        </w:rPr>
        <w:t>, 8420</w:t>
      </w:r>
      <w:r w:rsidR="00CC40F4">
        <w:rPr>
          <w:color w:val="auto"/>
          <w:sz w:val="24"/>
          <w:szCs w:val="24"/>
          <w:lang w:val="uk-UA"/>
        </w:rPr>
        <w:t>6</w:t>
      </w:r>
      <w:r w:rsidRPr="00893CF7">
        <w:rPr>
          <w:color w:val="auto"/>
          <w:sz w:val="24"/>
          <w:szCs w:val="24"/>
          <w:lang w:val="uk-UA"/>
        </w:rPr>
        <w:t>.</w:t>
      </w:r>
    </w:p>
    <w:p w:rsidR="0010391A" w:rsidRPr="00893CF7" w:rsidRDefault="0010391A">
      <w:pPr>
        <w:pStyle w:val="1"/>
        <w:shd w:val="clear" w:color="auto" w:fill="auto"/>
        <w:spacing w:before="0" w:after="0" w:line="220" w:lineRule="exact"/>
        <w:ind w:left="2940" w:firstLine="0"/>
        <w:rPr>
          <w:sz w:val="24"/>
          <w:szCs w:val="24"/>
          <w:lang w:val="uk-UA"/>
        </w:rPr>
      </w:pPr>
      <w:r w:rsidRPr="00893CF7">
        <w:rPr>
          <w:sz w:val="24"/>
          <w:szCs w:val="24"/>
          <w:lang w:val="uk-UA"/>
        </w:rPr>
        <w:t>3. МЕТА ТА ПРЕДМЕТ ДІЯЛЬНОСТІ</w:t>
      </w:r>
    </w:p>
    <w:p w:rsidR="0010391A" w:rsidRPr="00893CF7" w:rsidRDefault="0010391A">
      <w:pPr>
        <w:pStyle w:val="1"/>
        <w:shd w:val="clear" w:color="auto" w:fill="auto"/>
        <w:spacing w:before="0" w:after="0" w:line="220" w:lineRule="exact"/>
        <w:ind w:left="2940" w:firstLine="0"/>
        <w:rPr>
          <w:sz w:val="24"/>
          <w:szCs w:val="24"/>
          <w:lang w:val="uk-UA"/>
        </w:rPr>
      </w:pPr>
    </w:p>
    <w:p w:rsidR="0010391A" w:rsidRPr="00893CF7" w:rsidRDefault="0010391A" w:rsidP="00165274">
      <w:pPr>
        <w:pStyle w:val="1"/>
        <w:numPr>
          <w:ilvl w:val="0"/>
          <w:numId w:val="6"/>
        </w:numPr>
        <w:shd w:val="clear" w:color="auto" w:fill="auto"/>
        <w:tabs>
          <w:tab w:val="left" w:pos="0"/>
        </w:tabs>
        <w:spacing w:before="0" w:after="0" w:line="278" w:lineRule="exact"/>
        <w:ind w:right="20" w:firstLine="567"/>
        <w:jc w:val="both"/>
        <w:rPr>
          <w:sz w:val="24"/>
          <w:szCs w:val="24"/>
          <w:lang w:val="uk-UA"/>
        </w:rPr>
      </w:pPr>
      <w:r w:rsidRPr="00893CF7">
        <w:rPr>
          <w:sz w:val="24"/>
          <w:szCs w:val="24"/>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0391A" w:rsidRPr="00893CF7" w:rsidRDefault="0010391A" w:rsidP="00165274">
      <w:pPr>
        <w:pStyle w:val="1"/>
        <w:numPr>
          <w:ilvl w:val="0"/>
          <w:numId w:val="6"/>
        </w:numPr>
        <w:shd w:val="clear" w:color="auto" w:fill="auto"/>
        <w:tabs>
          <w:tab w:val="left" w:pos="0"/>
        </w:tabs>
        <w:spacing w:before="0" w:after="0" w:line="278" w:lineRule="exact"/>
        <w:ind w:firstLine="567"/>
        <w:jc w:val="both"/>
        <w:rPr>
          <w:sz w:val="24"/>
          <w:szCs w:val="24"/>
          <w:lang w:val="uk-UA"/>
        </w:rPr>
      </w:pPr>
      <w:r w:rsidRPr="00893CF7">
        <w:rPr>
          <w:sz w:val="24"/>
          <w:szCs w:val="24"/>
          <w:lang w:val="uk-UA"/>
        </w:rPr>
        <w:t>Відповідно до поставленої мети предметом діяльності Підприємства є:</w:t>
      </w:r>
    </w:p>
    <w:p w:rsidR="0010391A" w:rsidRPr="00893CF7" w:rsidRDefault="0010391A" w:rsidP="00165274">
      <w:pPr>
        <w:pStyle w:val="1"/>
        <w:shd w:val="clear" w:color="auto" w:fill="auto"/>
        <w:tabs>
          <w:tab w:val="left" w:pos="0"/>
        </w:tabs>
        <w:spacing w:before="0" w:after="0" w:line="278" w:lineRule="exact"/>
        <w:ind w:right="20" w:firstLine="567"/>
        <w:jc w:val="both"/>
        <w:rPr>
          <w:sz w:val="24"/>
          <w:szCs w:val="24"/>
          <w:lang w:val="uk-UA"/>
        </w:rPr>
      </w:pPr>
      <w:r w:rsidRPr="00893CF7">
        <w:rPr>
          <w:sz w:val="24"/>
          <w:szCs w:val="24"/>
          <w:lang w:val="uk-UA"/>
        </w:rPr>
        <w:t>3.2.1 медична практика з надання вторинної та інших видів медичної допомоги населенню. Підприємство надає медичні послуги на підставі ліцензії на медичну практику;</w:t>
      </w:r>
    </w:p>
    <w:p w:rsidR="0010391A" w:rsidRPr="00893CF7" w:rsidRDefault="0010391A" w:rsidP="00597F6B">
      <w:pPr>
        <w:pStyle w:val="1"/>
        <w:numPr>
          <w:ilvl w:val="2"/>
          <w:numId w:val="24"/>
        </w:numPr>
        <w:shd w:val="clear" w:color="auto" w:fill="auto"/>
        <w:tabs>
          <w:tab w:val="left" w:pos="0"/>
          <w:tab w:val="left" w:pos="567"/>
        </w:tabs>
        <w:spacing w:before="0" w:after="0" w:line="278" w:lineRule="exact"/>
        <w:ind w:left="0" w:right="20" w:firstLine="567"/>
        <w:jc w:val="both"/>
        <w:rPr>
          <w:sz w:val="24"/>
          <w:szCs w:val="24"/>
          <w:lang w:val="uk-UA"/>
        </w:rPr>
      </w:pPr>
      <w:r w:rsidRPr="00893CF7">
        <w:rPr>
          <w:sz w:val="24"/>
          <w:szCs w:val="24"/>
          <w:lang w:val="uk-UA"/>
        </w:rPr>
        <w:t>створення разом із Органом управління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0391A" w:rsidRPr="00893CF7" w:rsidRDefault="0010391A" w:rsidP="00597F6B">
      <w:pPr>
        <w:pStyle w:val="1"/>
        <w:numPr>
          <w:ilvl w:val="3"/>
          <w:numId w:val="24"/>
        </w:numPr>
        <w:shd w:val="clear" w:color="auto" w:fill="auto"/>
        <w:tabs>
          <w:tab w:val="left" w:pos="0"/>
          <w:tab w:val="left" w:pos="567"/>
        </w:tabs>
        <w:spacing w:before="0" w:after="0" w:line="278" w:lineRule="exact"/>
        <w:ind w:left="0" w:right="20" w:firstLine="567"/>
        <w:jc w:val="both"/>
        <w:rPr>
          <w:sz w:val="24"/>
          <w:szCs w:val="24"/>
          <w:lang w:val="uk-UA"/>
        </w:rPr>
      </w:pPr>
      <w:r w:rsidRPr="00893CF7">
        <w:rPr>
          <w:sz w:val="24"/>
          <w:szCs w:val="24"/>
          <w:lang w:val="uk-UA"/>
        </w:rPr>
        <w:t>надання пацієнтам відповідно до законодавства на безоплатній та платній основі послуг вторинної/спеціалізованої стаціонарної медичної допомоги, у тому числі екстреної (невідкладної) на безоплатній основі , та забезпечення належних профілактики, діагностики і лікування хвороб, травм, отруєнь чи інших розладів здоров'я;</w:t>
      </w:r>
    </w:p>
    <w:p w:rsidR="0010391A" w:rsidRPr="00893CF7" w:rsidRDefault="0010391A" w:rsidP="00597F6B">
      <w:pPr>
        <w:pStyle w:val="1"/>
        <w:numPr>
          <w:ilvl w:val="3"/>
          <w:numId w:val="24"/>
        </w:numPr>
        <w:shd w:val="clear" w:color="auto" w:fill="auto"/>
        <w:tabs>
          <w:tab w:val="left" w:pos="0"/>
          <w:tab w:val="left" w:pos="567"/>
        </w:tabs>
        <w:spacing w:before="0" w:after="0" w:line="278" w:lineRule="exact"/>
        <w:ind w:left="0" w:right="20" w:firstLine="567"/>
        <w:jc w:val="both"/>
        <w:rPr>
          <w:sz w:val="24"/>
          <w:szCs w:val="24"/>
          <w:lang w:val="uk-UA"/>
        </w:rPr>
      </w:pPr>
      <w:r w:rsidRPr="00893CF7">
        <w:rPr>
          <w:sz w:val="24"/>
          <w:szCs w:val="24"/>
          <w:lang w:val="uk-UA"/>
        </w:rPr>
        <w:t>надання пацієнтам відповідно до законодавства на безоплатній та платній основі спеціалізованої (високоспеціалізованої) амбулаторної медичної допомоги;</w:t>
      </w:r>
    </w:p>
    <w:p w:rsidR="0010391A" w:rsidRPr="00893CF7" w:rsidRDefault="0010391A" w:rsidP="00597F6B">
      <w:pPr>
        <w:pStyle w:val="1"/>
        <w:numPr>
          <w:ilvl w:val="3"/>
          <w:numId w:val="24"/>
        </w:numPr>
        <w:shd w:val="clear" w:color="auto" w:fill="auto"/>
        <w:tabs>
          <w:tab w:val="left" w:pos="-142"/>
          <w:tab w:val="left" w:pos="0"/>
          <w:tab w:val="left" w:pos="567"/>
        </w:tabs>
        <w:spacing w:before="0" w:after="0" w:line="278" w:lineRule="exact"/>
        <w:ind w:left="0" w:right="20" w:firstLine="567"/>
        <w:jc w:val="both"/>
        <w:rPr>
          <w:sz w:val="24"/>
          <w:szCs w:val="24"/>
          <w:lang w:val="uk-UA"/>
        </w:rPr>
      </w:pPr>
      <w:r w:rsidRPr="00893CF7">
        <w:rPr>
          <w:sz w:val="24"/>
          <w:szCs w:val="24"/>
          <w:lang w:val="uk-UA"/>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10391A" w:rsidRPr="00893CF7" w:rsidRDefault="0010391A" w:rsidP="00597F6B">
      <w:pPr>
        <w:pStyle w:val="1"/>
        <w:numPr>
          <w:ilvl w:val="3"/>
          <w:numId w:val="24"/>
        </w:numPr>
        <w:shd w:val="clear" w:color="auto" w:fill="auto"/>
        <w:tabs>
          <w:tab w:val="left" w:pos="-142"/>
          <w:tab w:val="left" w:pos="0"/>
          <w:tab w:val="left" w:pos="567"/>
        </w:tabs>
        <w:spacing w:before="0" w:after="0" w:line="283" w:lineRule="exact"/>
        <w:ind w:left="0" w:right="20" w:firstLine="567"/>
        <w:jc w:val="both"/>
        <w:rPr>
          <w:sz w:val="24"/>
          <w:szCs w:val="24"/>
          <w:lang w:val="uk-UA"/>
        </w:rPr>
      </w:pPr>
      <w:r w:rsidRPr="00893CF7">
        <w:rPr>
          <w:sz w:val="24"/>
          <w:szCs w:val="24"/>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0391A" w:rsidRPr="00893CF7" w:rsidRDefault="0010391A" w:rsidP="00597F6B">
      <w:pPr>
        <w:pStyle w:val="1"/>
        <w:shd w:val="clear" w:color="auto" w:fill="auto"/>
        <w:tabs>
          <w:tab w:val="left" w:pos="-142"/>
          <w:tab w:val="left" w:pos="0"/>
          <w:tab w:val="left" w:pos="567"/>
        </w:tabs>
        <w:spacing w:before="0" w:after="0" w:line="283" w:lineRule="exact"/>
        <w:ind w:right="20" w:firstLine="567"/>
        <w:jc w:val="both"/>
        <w:rPr>
          <w:sz w:val="24"/>
          <w:szCs w:val="24"/>
          <w:lang w:val="uk-UA"/>
        </w:rPr>
      </w:pPr>
      <w:r w:rsidRPr="00893CF7">
        <w:rPr>
          <w:sz w:val="24"/>
          <w:szCs w:val="24"/>
          <w:lang w:val="uk-UA"/>
        </w:rPr>
        <w:t>3.2.2.5  проведення експертизи тимчасової непрацездатності та контролю за видачею листків непрацездатності;</w:t>
      </w:r>
    </w:p>
    <w:p w:rsidR="0010391A" w:rsidRPr="00893CF7" w:rsidRDefault="0010391A" w:rsidP="00597F6B">
      <w:pPr>
        <w:pStyle w:val="1"/>
        <w:shd w:val="clear" w:color="auto" w:fill="auto"/>
        <w:tabs>
          <w:tab w:val="left" w:pos="-142"/>
          <w:tab w:val="left" w:pos="0"/>
          <w:tab w:val="left" w:pos="567"/>
        </w:tabs>
        <w:spacing w:before="0" w:after="0" w:line="283" w:lineRule="exact"/>
        <w:ind w:firstLine="567"/>
        <w:jc w:val="both"/>
        <w:rPr>
          <w:sz w:val="24"/>
          <w:szCs w:val="24"/>
          <w:lang w:val="uk-UA"/>
        </w:rPr>
      </w:pPr>
      <w:r w:rsidRPr="00893CF7">
        <w:rPr>
          <w:sz w:val="24"/>
          <w:szCs w:val="24"/>
          <w:lang w:val="uk-UA"/>
        </w:rPr>
        <w:t>3.2.2.6  направлення на медико-соціальну експертизу осіб зі стійкою втратою працездатності;</w:t>
      </w:r>
    </w:p>
    <w:p w:rsidR="0010391A" w:rsidRPr="00893CF7" w:rsidRDefault="0010391A" w:rsidP="000F1DF2">
      <w:pPr>
        <w:pStyle w:val="1"/>
        <w:numPr>
          <w:ilvl w:val="3"/>
          <w:numId w:val="28"/>
        </w:numPr>
        <w:shd w:val="clear" w:color="auto" w:fill="auto"/>
        <w:tabs>
          <w:tab w:val="left" w:pos="-142"/>
          <w:tab w:val="left" w:pos="0"/>
          <w:tab w:val="left" w:pos="567"/>
        </w:tabs>
        <w:spacing w:before="0" w:after="0" w:line="283" w:lineRule="exact"/>
        <w:ind w:left="0" w:firstLine="567"/>
        <w:jc w:val="both"/>
        <w:rPr>
          <w:sz w:val="24"/>
          <w:szCs w:val="24"/>
          <w:lang w:val="uk-UA"/>
        </w:rPr>
      </w:pPr>
      <w:r w:rsidRPr="00893CF7">
        <w:rPr>
          <w:sz w:val="24"/>
          <w:szCs w:val="24"/>
          <w:lang w:val="uk-UA"/>
        </w:rPr>
        <w:t>проведення профілактичних оглядів;</w:t>
      </w:r>
    </w:p>
    <w:p w:rsidR="0010391A" w:rsidRPr="00893CF7" w:rsidRDefault="0010391A" w:rsidP="000F1DF2">
      <w:pPr>
        <w:pStyle w:val="1"/>
        <w:numPr>
          <w:ilvl w:val="3"/>
          <w:numId w:val="28"/>
        </w:numPr>
        <w:shd w:val="clear" w:color="auto" w:fill="auto"/>
        <w:tabs>
          <w:tab w:val="left" w:pos="-142"/>
          <w:tab w:val="left" w:pos="0"/>
        </w:tabs>
        <w:spacing w:before="0" w:after="0" w:line="283" w:lineRule="exact"/>
        <w:ind w:left="0" w:right="20" w:firstLine="567"/>
        <w:jc w:val="both"/>
        <w:rPr>
          <w:sz w:val="24"/>
          <w:szCs w:val="24"/>
          <w:lang w:val="uk-UA"/>
        </w:rPr>
      </w:pPr>
      <w:r w:rsidRPr="00893CF7">
        <w:rPr>
          <w:sz w:val="24"/>
          <w:szCs w:val="24"/>
          <w:lang w:val="uk-UA"/>
        </w:rPr>
        <w:t xml:space="preserve">придбання, зберігання, перевезення, знищення, використання наркотичних засобів, психотропних речовин, прекурсорів на підставі відповідної </w:t>
      </w:r>
      <w:proofErr w:type="spellStart"/>
      <w:r w:rsidRPr="00893CF7">
        <w:rPr>
          <w:sz w:val="24"/>
          <w:szCs w:val="24"/>
          <w:lang w:val="uk-UA"/>
        </w:rPr>
        <w:t>ліцезії</w:t>
      </w:r>
      <w:proofErr w:type="spellEnd"/>
      <w:r w:rsidRPr="00893CF7">
        <w:rPr>
          <w:sz w:val="24"/>
          <w:szCs w:val="24"/>
          <w:lang w:val="uk-UA"/>
        </w:rPr>
        <w:t>, отриманої в порядку передбаченому законодавством;</w:t>
      </w:r>
    </w:p>
    <w:p w:rsidR="0010391A" w:rsidRPr="00893CF7" w:rsidRDefault="0010391A" w:rsidP="000F1DF2">
      <w:pPr>
        <w:pStyle w:val="1"/>
        <w:numPr>
          <w:ilvl w:val="3"/>
          <w:numId w:val="28"/>
        </w:numPr>
        <w:shd w:val="clear" w:color="auto" w:fill="auto"/>
        <w:tabs>
          <w:tab w:val="left" w:pos="-142"/>
          <w:tab w:val="left" w:pos="0"/>
        </w:tabs>
        <w:spacing w:before="0" w:after="0" w:line="283" w:lineRule="exact"/>
        <w:ind w:left="0" w:right="20" w:firstLine="567"/>
        <w:jc w:val="both"/>
        <w:rPr>
          <w:sz w:val="24"/>
          <w:szCs w:val="24"/>
          <w:lang w:val="uk-UA"/>
        </w:rPr>
      </w:pPr>
      <w:r w:rsidRPr="00893CF7">
        <w:rPr>
          <w:sz w:val="24"/>
          <w:szCs w:val="24"/>
          <w:lang w:val="uk-UA"/>
        </w:rPr>
        <w:t>організація та проведення науково-практичних конференцій, наукових форумів, круглих столів, семінарів тощо;</w:t>
      </w:r>
    </w:p>
    <w:p w:rsidR="0010391A" w:rsidRPr="00893CF7" w:rsidRDefault="0010391A" w:rsidP="000F1DF2">
      <w:pPr>
        <w:pStyle w:val="1"/>
        <w:numPr>
          <w:ilvl w:val="3"/>
          <w:numId w:val="28"/>
        </w:numPr>
        <w:shd w:val="clear" w:color="auto" w:fill="auto"/>
        <w:tabs>
          <w:tab w:val="left" w:pos="-142"/>
          <w:tab w:val="left" w:pos="0"/>
        </w:tabs>
        <w:spacing w:before="0" w:after="0" w:line="220" w:lineRule="exact"/>
        <w:ind w:left="0" w:firstLine="567"/>
        <w:jc w:val="both"/>
        <w:rPr>
          <w:sz w:val="24"/>
          <w:szCs w:val="24"/>
          <w:lang w:val="uk-UA"/>
        </w:rPr>
      </w:pPr>
      <w:r w:rsidRPr="00893CF7">
        <w:rPr>
          <w:sz w:val="24"/>
          <w:szCs w:val="24"/>
          <w:lang w:val="uk-UA"/>
        </w:rPr>
        <w:t>провадження зовнішньоекономічної діяльності згідно із законодавством України;</w:t>
      </w:r>
    </w:p>
    <w:p w:rsidR="0010391A" w:rsidRPr="00893CF7" w:rsidRDefault="0010391A" w:rsidP="000F1DF2">
      <w:pPr>
        <w:pStyle w:val="1"/>
        <w:numPr>
          <w:ilvl w:val="3"/>
          <w:numId w:val="28"/>
        </w:numPr>
        <w:shd w:val="clear" w:color="auto" w:fill="auto"/>
        <w:tabs>
          <w:tab w:val="left" w:pos="-142"/>
          <w:tab w:val="left" w:pos="0"/>
        </w:tabs>
        <w:spacing w:before="0" w:after="0" w:line="274" w:lineRule="exact"/>
        <w:ind w:left="0" w:right="20" w:firstLine="567"/>
        <w:jc w:val="both"/>
        <w:rPr>
          <w:sz w:val="24"/>
          <w:szCs w:val="24"/>
          <w:lang w:val="uk-UA"/>
        </w:rPr>
      </w:pPr>
      <w:r w:rsidRPr="00893CF7">
        <w:rPr>
          <w:sz w:val="24"/>
          <w:szCs w:val="24"/>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0391A" w:rsidRPr="00893CF7" w:rsidRDefault="0010391A" w:rsidP="00165274">
      <w:pPr>
        <w:pStyle w:val="1"/>
        <w:numPr>
          <w:ilvl w:val="0"/>
          <w:numId w:val="6"/>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0391A" w:rsidRPr="00893CF7" w:rsidRDefault="0010391A" w:rsidP="00165274">
      <w:pPr>
        <w:pStyle w:val="1"/>
        <w:numPr>
          <w:ilvl w:val="0"/>
          <w:numId w:val="6"/>
        </w:numPr>
        <w:shd w:val="clear" w:color="auto" w:fill="auto"/>
        <w:tabs>
          <w:tab w:val="left" w:pos="0"/>
        </w:tabs>
        <w:spacing w:before="0" w:after="0" w:line="240" w:lineRule="auto"/>
        <w:ind w:right="20" w:firstLine="567"/>
        <w:jc w:val="both"/>
        <w:rPr>
          <w:sz w:val="24"/>
          <w:szCs w:val="24"/>
          <w:lang w:val="uk-UA"/>
        </w:rPr>
      </w:pPr>
      <w:r w:rsidRPr="00893CF7">
        <w:rPr>
          <w:sz w:val="24"/>
          <w:szCs w:val="24"/>
          <w:lang w:val="uk-UA"/>
        </w:rPr>
        <w:t>Підприємство має право займатися іншими видами діяльності не передбаченими в даному Статуті і не забороненими законодавством України.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55633B">
      <w:pPr>
        <w:pStyle w:val="1"/>
        <w:shd w:val="clear" w:color="auto" w:fill="auto"/>
        <w:spacing w:before="0" w:after="0" w:line="240" w:lineRule="auto"/>
        <w:ind w:left="3660" w:firstLine="0"/>
        <w:rPr>
          <w:sz w:val="24"/>
          <w:szCs w:val="24"/>
          <w:lang w:val="uk-UA"/>
        </w:rPr>
      </w:pPr>
      <w:r w:rsidRPr="00893CF7">
        <w:rPr>
          <w:sz w:val="24"/>
          <w:szCs w:val="24"/>
          <w:lang w:val="uk-UA"/>
        </w:rPr>
        <w:t>4. ПРАВОВИЙ СТАТУС</w:t>
      </w:r>
    </w:p>
    <w:p w:rsidR="0010391A" w:rsidRPr="00893CF7" w:rsidRDefault="0010391A" w:rsidP="0055633B">
      <w:pPr>
        <w:pStyle w:val="1"/>
        <w:shd w:val="clear" w:color="auto" w:fill="auto"/>
        <w:spacing w:before="0" w:after="0" w:line="240" w:lineRule="auto"/>
        <w:ind w:left="3660" w:firstLine="0"/>
        <w:rPr>
          <w:sz w:val="24"/>
          <w:szCs w:val="24"/>
          <w:lang w:val="uk-UA"/>
        </w:rPr>
      </w:pP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користується закріпленим за ним комунальним майном, що є власністю Дружківської міської ради на праві оперативного управління.</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здійснює некомерційну господарську діяльність, організовує свою діяльність відповідно до фінансового пл</w:t>
      </w:r>
      <w:r>
        <w:rPr>
          <w:sz w:val="24"/>
          <w:szCs w:val="24"/>
          <w:lang w:val="uk-UA"/>
        </w:rPr>
        <w:t>ану</w:t>
      </w:r>
      <w:r w:rsidRPr="00893CF7">
        <w:rPr>
          <w:sz w:val="24"/>
          <w:szCs w:val="24"/>
          <w:lang w:val="uk-UA"/>
        </w:rPr>
        <w:t>, затвер</w:t>
      </w:r>
      <w:r>
        <w:rPr>
          <w:sz w:val="24"/>
          <w:szCs w:val="24"/>
          <w:lang w:val="uk-UA"/>
        </w:rPr>
        <w:t>дже</w:t>
      </w:r>
      <w:r w:rsidRPr="00893CF7">
        <w:rPr>
          <w:sz w:val="24"/>
          <w:szCs w:val="24"/>
          <w:lang w:val="uk-UA"/>
        </w:rPr>
        <w:t>ного Засновником, (Органом управління).</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 xml:space="preserve">Підприємство може організовувати виробництво продукції (робіт, послуг) і   реалізовувати її за цінами (тарифами), що визначаються в порядку, встановленому законодавством. </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0391A" w:rsidRPr="00893CF7" w:rsidRDefault="0010391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lang w:val="uk-UA"/>
        </w:rPr>
      </w:pPr>
      <w:r w:rsidRPr="00893CF7">
        <w:rPr>
          <w:sz w:val="24"/>
          <w:szCs w:val="24"/>
          <w:lang w:val="uk-UA"/>
        </w:rPr>
        <w:t xml:space="preserve">Підприємство має самостійний баланс, рахунки в установах банків, Державному казначействі України, круглі печатки зі своїм найменуванням, штампи, а </w:t>
      </w:r>
      <w:r w:rsidRPr="00893CF7">
        <w:rPr>
          <w:color w:val="auto"/>
          <w:sz w:val="24"/>
          <w:szCs w:val="24"/>
          <w:lang w:val="uk-UA"/>
        </w:rPr>
        <w:t>також бланки з власними реквізитами.</w:t>
      </w:r>
    </w:p>
    <w:p w:rsidR="0010391A" w:rsidRPr="00893CF7" w:rsidRDefault="0010391A" w:rsidP="004E70FD">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 xml:space="preserve">4.8.        Підприємство має право укладати угоди (договори) на придбання  обладнання і предметів довгострокового користування (основні засоби) та отримувати кредити, сума яких не перевищує </w:t>
      </w:r>
      <w:r w:rsidRPr="00740F10">
        <w:rPr>
          <w:color w:val="auto"/>
          <w:sz w:val="24"/>
          <w:szCs w:val="24"/>
          <w:lang w:val="uk-UA"/>
        </w:rPr>
        <w:t>100000 грн.,</w:t>
      </w:r>
      <w:r w:rsidRPr="00893CF7">
        <w:rPr>
          <w:color w:val="auto"/>
          <w:sz w:val="24"/>
          <w:szCs w:val="24"/>
          <w:lang w:val="uk-UA"/>
        </w:rPr>
        <w:t xml:space="preserve"> в інших випадках Підприємство зобов’язане отримати письмову згоду Засновника. Підприємство   набуває майнові та особисті немайнові права, несе обов'язки,  бере участь у справах, що розглядаються в судах України, міжнародних та третейських судах.</w:t>
      </w:r>
    </w:p>
    <w:p w:rsidR="0010391A" w:rsidRPr="00893CF7" w:rsidRDefault="0010391A" w:rsidP="004E70FD">
      <w:pPr>
        <w:pStyle w:val="1"/>
        <w:shd w:val="clear" w:color="auto" w:fill="auto"/>
        <w:tabs>
          <w:tab w:val="left" w:pos="0"/>
        </w:tabs>
        <w:spacing w:before="0" w:after="0" w:line="274" w:lineRule="exact"/>
        <w:ind w:right="20" w:firstLine="567"/>
        <w:jc w:val="both"/>
        <w:rPr>
          <w:sz w:val="24"/>
          <w:szCs w:val="24"/>
          <w:lang w:val="uk-UA"/>
        </w:rPr>
      </w:pPr>
      <w:r w:rsidRPr="00893CF7">
        <w:rPr>
          <w:color w:val="auto"/>
          <w:sz w:val="24"/>
          <w:szCs w:val="24"/>
          <w:lang w:val="uk-UA"/>
        </w:rPr>
        <w:t>4.9.      Підприємство самостійно визначає свою організаційну структуру, встановлює</w:t>
      </w:r>
      <w:r w:rsidRPr="00893CF7">
        <w:rPr>
          <w:sz w:val="24"/>
          <w:szCs w:val="24"/>
          <w:lang w:val="uk-UA"/>
        </w:rPr>
        <w:t xml:space="preserve"> чисельність і затверджує штатний розпис після погодження з Органом управління. </w:t>
      </w:r>
    </w:p>
    <w:p w:rsidR="0010391A" w:rsidRPr="00893CF7" w:rsidRDefault="0010391A" w:rsidP="0055633B">
      <w:pPr>
        <w:pStyle w:val="1"/>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0391A" w:rsidRPr="00893CF7" w:rsidRDefault="0010391A" w:rsidP="0055633B">
      <w:pPr>
        <w:pStyle w:val="1"/>
        <w:shd w:val="clear" w:color="auto" w:fill="auto"/>
        <w:spacing w:before="0" w:after="0" w:line="274" w:lineRule="exact"/>
        <w:ind w:right="20" w:firstLine="0"/>
        <w:rPr>
          <w:sz w:val="24"/>
          <w:szCs w:val="24"/>
          <w:lang w:val="uk-UA"/>
        </w:rPr>
      </w:pPr>
    </w:p>
    <w:p w:rsidR="0010391A" w:rsidRPr="00893CF7" w:rsidRDefault="0010391A" w:rsidP="0055633B">
      <w:pPr>
        <w:pStyle w:val="1"/>
        <w:shd w:val="clear" w:color="auto" w:fill="auto"/>
        <w:spacing w:before="0" w:after="0" w:line="220" w:lineRule="exact"/>
        <w:ind w:left="1840" w:firstLine="0"/>
        <w:rPr>
          <w:sz w:val="24"/>
          <w:szCs w:val="24"/>
          <w:lang w:val="uk-UA"/>
        </w:rPr>
      </w:pPr>
      <w:r w:rsidRPr="00893CF7">
        <w:rPr>
          <w:sz w:val="24"/>
          <w:szCs w:val="24"/>
          <w:lang w:val="uk-UA"/>
        </w:rPr>
        <w:t>5. СТАТУТНИЙ  КАПІТАЛ, МАЙНО ТА ФІНАНСУВАННЯ</w:t>
      </w:r>
    </w:p>
    <w:p w:rsidR="0010391A" w:rsidRPr="00893CF7" w:rsidRDefault="0010391A" w:rsidP="0055633B">
      <w:pPr>
        <w:pStyle w:val="1"/>
        <w:shd w:val="clear" w:color="auto" w:fill="auto"/>
        <w:spacing w:before="0" w:after="0" w:line="220" w:lineRule="exact"/>
        <w:ind w:left="1840" w:firstLine="0"/>
        <w:rPr>
          <w:sz w:val="24"/>
          <w:szCs w:val="24"/>
          <w:lang w:val="uk-UA"/>
        </w:rPr>
      </w:pPr>
    </w:p>
    <w:p w:rsidR="0010391A" w:rsidRPr="00893CF7" w:rsidRDefault="0010391A" w:rsidP="0055633B">
      <w:pPr>
        <w:pStyle w:val="1"/>
        <w:numPr>
          <w:ilvl w:val="0"/>
          <w:numId w:val="8"/>
        </w:numPr>
        <w:shd w:val="clear" w:color="auto" w:fill="auto"/>
        <w:spacing w:before="0" w:after="0" w:line="274" w:lineRule="exact"/>
        <w:ind w:right="20" w:firstLine="567"/>
        <w:jc w:val="both"/>
        <w:rPr>
          <w:sz w:val="24"/>
          <w:szCs w:val="24"/>
          <w:lang w:val="uk-UA"/>
        </w:rPr>
      </w:pPr>
      <w:r w:rsidRPr="00893CF7">
        <w:rPr>
          <w:sz w:val="24"/>
          <w:szCs w:val="24"/>
          <w:lang w:val="uk-UA"/>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0391A" w:rsidRPr="00893CF7" w:rsidRDefault="0010391A" w:rsidP="0055633B">
      <w:pPr>
        <w:pStyle w:val="1"/>
        <w:numPr>
          <w:ilvl w:val="0"/>
          <w:numId w:val="8"/>
        </w:numPr>
        <w:shd w:val="clear" w:color="auto" w:fill="auto"/>
        <w:spacing w:before="0" w:after="0" w:line="274" w:lineRule="exact"/>
        <w:ind w:right="20" w:firstLine="567"/>
        <w:jc w:val="both"/>
        <w:rPr>
          <w:sz w:val="24"/>
          <w:szCs w:val="24"/>
          <w:lang w:val="uk-UA"/>
        </w:rPr>
      </w:pPr>
      <w:r w:rsidRPr="00893CF7">
        <w:rPr>
          <w:sz w:val="24"/>
          <w:szCs w:val="24"/>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0391A" w:rsidRPr="00893CF7" w:rsidRDefault="0010391A" w:rsidP="0055633B">
      <w:pPr>
        <w:pStyle w:val="1"/>
        <w:numPr>
          <w:ilvl w:val="0"/>
          <w:numId w:val="8"/>
        </w:numPr>
        <w:shd w:val="clear" w:color="auto" w:fill="auto"/>
        <w:spacing w:before="0" w:after="0" w:line="274" w:lineRule="exact"/>
        <w:ind w:firstLine="567"/>
        <w:jc w:val="both"/>
        <w:rPr>
          <w:sz w:val="24"/>
          <w:szCs w:val="24"/>
          <w:lang w:val="uk-UA"/>
        </w:rPr>
      </w:pPr>
      <w:r w:rsidRPr="00893CF7">
        <w:rPr>
          <w:sz w:val="24"/>
          <w:szCs w:val="24"/>
          <w:lang w:val="uk-UA"/>
        </w:rPr>
        <w:t>Джерелами формування майна та коштів Підприємства є:</w:t>
      </w:r>
    </w:p>
    <w:p w:rsidR="0010391A" w:rsidRPr="00893CF7" w:rsidRDefault="0010391A" w:rsidP="0055633B">
      <w:pPr>
        <w:pStyle w:val="1"/>
        <w:numPr>
          <w:ilvl w:val="0"/>
          <w:numId w:val="9"/>
        </w:numPr>
        <w:shd w:val="clear" w:color="auto" w:fill="auto"/>
        <w:tabs>
          <w:tab w:val="left" w:pos="1415"/>
        </w:tabs>
        <w:spacing w:before="0" w:after="0" w:line="274" w:lineRule="exact"/>
        <w:ind w:right="20" w:firstLine="567"/>
        <w:jc w:val="both"/>
        <w:rPr>
          <w:sz w:val="24"/>
          <w:szCs w:val="24"/>
          <w:lang w:val="uk-UA"/>
        </w:rPr>
      </w:pPr>
      <w:r w:rsidRPr="00893CF7">
        <w:rPr>
          <w:sz w:val="24"/>
          <w:szCs w:val="24"/>
          <w:lang w:val="uk-UA"/>
        </w:rPr>
        <w:t>комунальне майно, передане Підприємству відповідно до рішення про його створення;</w:t>
      </w:r>
    </w:p>
    <w:p w:rsidR="0010391A" w:rsidRPr="00893CF7" w:rsidRDefault="0010391A" w:rsidP="0055633B">
      <w:pPr>
        <w:pStyle w:val="1"/>
        <w:numPr>
          <w:ilvl w:val="0"/>
          <w:numId w:val="9"/>
        </w:numPr>
        <w:shd w:val="clear" w:color="auto" w:fill="auto"/>
        <w:tabs>
          <w:tab w:val="left" w:pos="1415"/>
        </w:tabs>
        <w:spacing w:before="0" w:after="0" w:line="274" w:lineRule="exact"/>
        <w:ind w:firstLine="567"/>
        <w:jc w:val="both"/>
        <w:rPr>
          <w:sz w:val="24"/>
          <w:szCs w:val="24"/>
          <w:lang w:val="uk-UA"/>
        </w:rPr>
      </w:pPr>
      <w:r w:rsidRPr="00893CF7">
        <w:rPr>
          <w:sz w:val="24"/>
          <w:szCs w:val="24"/>
          <w:lang w:val="uk-UA"/>
        </w:rPr>
        <w:lastRenderedPageBreak/>
        <w:t>кошти місцевого бюджету (бюджетні кошти);</w:t>
      </w:r>
    </w:p>
    <w:p w:rsidR="0010391A" w:rsidRPr="00893CF7" w:rsidRDefault="0010391A" w:rsidP="0055633B">
      <w:pPr>
        <w:pStyle w:val="1"/>
        <w:framePr w:w="429" w:h="4358" w:hSpace="123" w:wrap="around" w:vAnchor="page" w:hAnchor="page" w:x="493" w:y="481"/>
        <w:shd w:val="clear" w:color="auto" w:fill="auto"/>
        <w:spacing w:before="0" w:after="0" w:line="220" w:lineRule="exact"/>
        <w:ind w:firstLine="567"/>
        <w:rPr>
          <w:sz w:val="24"/>
          <w:szCs w:val="24"/>
          <w:lang w:val="uk-UA"/>
        </w:rPr>
      </w:pPr>
    </w:p>
    <w:p w:rsidR="0010391A" w:rsidRPr="00893CF7" w:rsidRDefault="0010391A" w:rsidP="0055633B">
      <w:pPr>
        <w:pStyle w:val="1"/>
        <w:numPr>
          <w:ilvl w:val="0"/>
          <w:numId w:val="9"/>
        </w:numPr>
        <w:shd w:val="clear" w:color="auto" w:fill="auto"/>
        <w:tabs>
          <w:tab w:val="left" w:pos="1415"/>
        </w:tabs>
        <w:spacing w:before="0" w:after="0" w:line="274" w:lineRule="exact"/>
        <w:ind w:right="20" w:firstLine="567"/>
        <w:jc w:val="both"/>
        <w:rPr>
          <w:sz w:val="24"/>
          <w:szCs w:val="24"/>
          <w:lang w:val="uk-UA"/>
        </w:rPr>
      </w:pPr>
      <w:r w:rsidRPr="00893CF7">
        <w:rPr>
          <w:sz w:val="24"/>
          <w:szCs w:val="24"/>
          <w:lang w:val="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0391A" w:rsidRPr="00893CF7" w:rsidRDefault="0010391A" w:rsidP="0055633B">
      <w:pPr>
        <w:pStyle w:val="1"/>
        <w:numPr>
          <w:ilvl w:val="0"/>
          <w:numId w:val="9"/>
        </w:numPr>
        <w:shd w:val="clear" w:color="auto" w:fill="auto"/>
        <w:tabs>
          <w:tab w:val="left" w:pos="1415"/>
        </w:tabs>
        <w:spacing w:before="0" w:after="0" w:line="274" w:lineRule="exact"/>
        <w:ind w:firstLine="567"/>
        <w:jc w:val="both"/>
        <w:rPr>
          <w:sz w:val="24"/>
          <w:szCs w:val="24"/>
          <w:lang w:val="uk-UA"/>
        </w:rPr>
      </w:pPr>
      <w:r w:rsidRPr="00893CF7">
        <w:rPr>
          <w:sz w:val="24"/>
          <w:szCs w:val="24"/>
          <w:lang w:val="uk-UA"/>
        </w:rPr>
        <w:t>цільові кошти;</w:t>
      </w:r>
    </w:p>
    <w:p w:rsidR="0010391A" w:rsidRPr="00893CF7" w:rsidRDefault="0010391A" w:rsidP="0055633B">
      <w:pPr>
        <w:pStyle w:val="1"/>
        <w:numPr>
          <w:ilvl w:val="0"/>
          <w:numId w:val="9"/>
        </w:numPr>
        <w:shd w:val="clear" w:color="auto" w:fill="auto"/>
        <w:tabs>
          <w:tab w:val="left" w:pos="1415"/>
        </w:tabs>
        <w:spacing w:before="0" w:after="0" w:line="274" w:lineRule="exact"/>
        <w:ind w:right="20" w:firstLine="567"/>
        <w:jc w:val="both"/>
        <w:rPr>
          <w:sz w:val="24"/>
          <w:szCs w:val="24"/>
          <w:lang w:val="uk-UA"/>
        </w:rPr>
      </w:pPr>
      <w:r w:rsidRPr="00893CF7">
        <w:rPr>
          <w:sz w:val="24"/>
          <w:szCs w:val="24"/>
          <w:lang w:val="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0391A" w:rsidRPr="00893CF7" w:rsidRDefault="0010391A" w:rsidP="0055633B">
      <w:pPr>
        <w:pStyle w:val="1"/>
        <w:numPr>
          <w:ilvl w:val="0"/>
          <w:numId w:val="9"/>
        </w:numPr>
        <w:shd w:val="clear" w:color="auto" w:fill="auto"/>
        <w:tabs>
          <w:tab w:val="left" w:pos="1415"/>
        </w:tabs>
        <w:spacing w:before="0" w:after="0" w:line="274" w:lineRule="exact"/>
        <w:ind w:firstLine="567"/>
        <w:jc w:val="both"/>
        <w:rPr>
          <w:sz w:val="24"/>
          <w:szCs w:val="24"/>
          <w:lang w:val="uk-UA"/>
        </w:rPr>
      </w:pPr>
      <w:r w:rsidRPr="00893CF7">
        <w:rPr>
          <w:sz w:val="24"/>
          <w:szCs w:val="24"/>
          <w:lang w:val="uk-UA"/>
        </w:rPr>
        <w:t>кредити банків;</w:t>
      </w:r>
    </w:p>
    <w:p w:rsidR="0010391A" w:rsidRPr="00893CF7" w:rsidRDefault="0010391A" w:rsidP="0055633B">
      <w:pPr>
        <w:pStyle w:val="1"/>
        <w:numPr>
          <w:ilvl w:val="0"/>
          <w:numId w:val="9"/>
        </w:numPr>
        <w:shd w:val="clear" w:color="auto" w:fill="auto"/>
        <w:tabs>
          <w:tab w:val="left" w:pos="1415"/>
        </w:tabs>
        <w:spacing w:before="0" w:after="0" w:line="274" w:lineRule="exact"/>
        <w:ind w:firstLine="567"/>
        <w:jc w:val="both"/>
        <w:rPr>
          <w:sz w:val="24"/>
          <w:szCs w:val="24"/>
          <w:lang w:val="uk-UA"/>
        </w:rPr>
      </w:pPr>
      <w:r w:rsidRPr="00893CF7">
        <w:rPr>
          <w:sz w:val="24"/>
          <w:szCs w:val="24"/>
          <w:lang w:val="uk-UA"/>
        </w:rPr>
        <w:t>майно, придбане у інших юридичних або фізичних осіб;</w:t>
      </w:r>
    </w:p>
    <w:p w:rsidR="0010391A" w:rsidRPr="00893CF7" w:rsidRDefault="0010391A" w:rsidP="0055633B">
      <w:pPr>
        <w:pStyle w:val="1"/>
        <w:numPr>
          <w:ilvl w:val="0"/>
          <w:numId w:val="9"/>
        </w:numPr>
        <w:shd w:val="clear" w:color="auto" w:fill="auto"/>
        <w:tabs>
          <w:tab w:val="left" w:pos="1415"/>
        </w:tabs>
        <w:spacing w:before="0" w:after="0" w:line="274" w:lineRule="exact"/>
        <w:ind w:right="20" w:firstLine="567"/>
        <w:jc w:val="both"/>
        <w:rPr>
          <w:sz w:val="24"/>
          <w:szCs w:val="24"/>
          <w:lang w:val="uk-UA"/>
        </w:rPr>
      </w:pPr>
      <w:r w:rsidRPr="00893CF7">
        <w:rPr>
          <w:sz w:val="24"/>
          <w:szCs w:val="24"/>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w:t>
      </w:r>
      <w:r>
        <w:rPr>
          <w:sz w:val="24"/>
          <w:szCs w:val="24"/>
          <w:lang w:val="uk-UA"/>
        </w:rPr>
        <w:t>на виконання програм соціально-</w:t>
      </w:r>
      <w:r w:rsidRPr="00893CF7">
        <w:rPr>
          <w:sz w:val="24"/>
          <w:szCs w:val="24"/>
          <w:lang w:val="uk-UA"/>
        </w:rPr>
        <w:t>економічного розвитку регіону, програм розвитку медичної галузі;</w:t>
      </w:r>
    </w:p>
    <w:p w:rsidR="0010391A" w:rsidRPr="00893CF7" w:rsidRDefault="0010391A" w:rsidP="0055633B">
      <w:pPr>
        <w:pStyle w:val="1"/>
        <w:numPr>
          <w:ilvl w:val="0"/>
          <w:numId w:val="9"/>
        </w:numPr>
        <w:shd w:val="clear" w:color="auto" w:fill="auto"/>
        <w:tabs>
          <w:tab w:val="left" w:pos="1415"/>
        </w:tabs>
        <w:spacing w:before="0" w:after="0" w:line="274" w:lineRule="exact"/>
        <w:ind w:right="20" w:firstLine="567"/>
        <w:jc w:val="both"/>
        <w:rPr>
          <w:sz w:val="24"/>
          <w:szCs w:val="24"/>
          <w:lang w:val="uk-UA"/>
        </w:rPr>
      </w:pPr>
      <w:r w:rsidRPr="00893CF7">
        <w:rPr>
          <w:sz w:val="24"/>
          <w:szCs w:val="24"/>
          <w:lang w:val="uk-UA"/>
        </w:rPr>
        <w:t>майно та кошти, отримані з інших джерел, не заборонених законодавством України;</w:t>
      </w:r>
    </w:p>
    <w:p w:rsidR="0010391A" w:rsidRPr="00893CF7" w:rsidRDefault="0010391A" w:rsidP="0055633B">
      <w:pPr>
        <w:pStyle w:val="1"/>
        <w:numPr>
          <w:ilvl w:val="0"/>
          <w:numId w:val="9"/>
        </w:numPr>
        <w:shd w:val="clear" w:color="auto" w:fill="auto"/>
        <w:tabs>
          <w:tab w:val="left" w:pos="1420"/>
        </w:tabs>
        <w:spacing w:before="0" w:after="0" w:line="274" w:lineRule="exact"/>
        <w:ind w:right="20" w:firstLine="567"/>
        <w:jc w:val="both"/>
        <w:rPr>
          <w:sz w:val="24"/>
          <w:szCs w:val="24"/>
          <w:lang w:val="uk-UA"/>
        </w:rPr>
      </w:pPr>
      <w:r w:rsidRPr="00893CF7">
        <w:rPr>
          <w:sz w:val="24"/>
          <w:szCs w:val="24"/>
          <w:lang w:val="uk-UA"/>
        </w:rPr>
        <w:t>інші джерела, не заборонені законодавством. Вилучення майна Підприємства може мати місце лише у випадках, передбачених законодавством України.</w:t>
      </w:r>
    </w:p>
    <w:p w:rsidR="0010391A" w:rsidRPr="00CC40F4" w:rsidRDefault="0010391A" w:rsidP="0055633B">
      <w:pPr>
        <w:pStyle w:val="1"/>
        <w:numPr>
          <w:ilvl w:val="0"/>
          <w:numId w:val="8"/>
        </w:numPr>
        <w:shd w:val="clear" w:color="auto" w:fill="auto"/>
        <w:spacing w:before="0" w:after="0" w:line="274" w:lineRule="exact"/>
        <w:ind w:firstLine="567"/>
        <w:jc w:val="both"/>
        <w:rPr>
          <w:color w:val="auto"/>
          <w:sz w:val="24"/>
          <w:szCs w:val="24"/>
          <w:lang w:val="uk-UA"/>
        </w:rPr>
      </w:pPr>
      <w:r w:rsidRPr="00CC40F4">
        <w:rPr>
          <w:color w:val="auto"/>
          <w:sz w:val="24"/>
          <w:szCs w:val="24"/>
          <w:lang w:val="uk-UA"/>
        </w:rPr>
        <w:t xml:space="preserve">Статутний капітал Підприємства становить: </w:t>
      </w:r>
      <w:r w:rsidR="00CC40F4" w:rsidRPr="00CC40F4">
        <w:rPr>
          <w:color w:val="auto"/>
          <w:sz w:val="24"/>
          <w:szCs w:val="24"/>
          <w:lang w:val="uk-UA"/>
        </w:rPr>
        <w:t>5012501,17</w:t>
      </w:r>
      <w:r w:rsidRPr="00CC40F4">
        <w:rPr>
          <w:color w:val="auto"/>
          <w:sz w:val="24"/>
          <w:szCs w:val="24"/>
          <w:lang w:val="uk-UA"/>
        </w:rPr>
        <w:t xml:space="preserve"> грн. (</w:t>
      </w:r>
      <w:r w:rsidR="00CC40F4" w:rsidRPr="00CC40F4">
        <w:rPr>
          <w:color w:val="auto"/>
          <w:sz w:val="24"/>
          <w:szCs w:val="24"/>
          <w:lang w:val="uk-UA"/>
        </w:rPr>
        <w:t>п’ять</w:t>
      </w:r>
      <w:r w:rsidR="00CC40F4">
        <w:rPr>
          <w:color w:val="auto"/>
          <w:sz w:val="24"/>
          <w:szCs w:val="24"/>
          <w:lang w:val="uk-UA"/>
        </w:rPr>
        <w:t xml:space="preserve"> мільйонів дванадцять тисяч п’ятсот одна гривня 17</w:t>
      </w:r>
      <w:r w:rsidRPr="00CC40F4">
        <w:rPr>
          <w:color w:val="auto"/>
          <w:sz w:val="24"/>
          <w:szCs w:val="24"/>
          <w:lang w:val="uk-UA"/>
        </w:rPr>
        <w:t xml:space="preserve"> копійок).</w:t>
      </w:r>
    </w:p>
    <w:p w:rsidR="0010391A" w:rsidRPr="00893CF7" w:rsidRDefault="0010391A" w:rsidP="0055633B">
      <w:pPr>
        <w:pStyle w:val="1"/>
        <w:numPr>
          <w:ilvl w:val="0"/>
          <w:numId w:val="8"/>
        </w:numPr>
        <w:shd w:val="clear" w:color="auto" w:fill="auto"/>
        <w:spacing w:before="0" w:after="0" w:line="274" w:lineRule="exact"/>
        <w:ind w:right="20" w:firstLine="567"/>
        <w:jc w:val="both"/>
        <w:rPr>
          <w:sz w:val="24"/>
          <w:szCs w:val="24"/>
          <w:lang w:val="uk-UA"/>
        </w:rPr>
      </w:pPr>
      <w:r w:rsidRPr="00893CF7">
        <w:rPr>
          <w:color w:val="auto"/>
          <w:sz w:val="24"/>
          <w:szCs w:val="24"/>
          <w:lang w:val="uk-UA"/>
        </w:rPr>
        <w:t>Підприємство може одержувати кредити для виконання статутних завдань</w:t>
      </w:r>
      <w:r w:rsidRPr="00893CF7">
        <w:rPr>
          <w:sz w:val="24"/>
          <w:szCs w:val="24"/>
          <w:lang w:val="uk-UA"/>
        </w:rPr>
        <w:t xml:space="preserve"> під гарантію Засновника.</w:t>
      </w:r>
    </w:p>
    <w:p w:rsidR="0010391A" w:rsidRPr="00893CF7" w:rsidRDefault="0010391A" w:rsidP="0055633B">
      <w:pPr>
        <w:pStyle w:val="1"/>
        <w:numPr>
          <w:ilvl w:val="0"/>
          <w:numId w:val="8"/>
        </w:numPr>
        <w:shd w:val="clear" w:color="auto" w:fill="auto"/>
        <w:spacing w:before="0" w:after="0" w:line="274" w:lineRule="exact"/>
        <w:ind w:right="20" w:firstLine="567"/>
        <w:jc w:val="both"/>
        <w:rPr>
          <w:sz w:val="24"/>
          <w:szCs w:val="24"/>
          <w:lang w:val="uk-UA"/>
        </w:rPr>
      </w:pPr>
      <w:r w:rsidRPr="00893CF7">
        <w:rPr>
          <w:sz w:val="24"/>
          <w:szCs w:val="24"/>
          <w:lang w:val="uk-UA"/>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цього Статуту та локальних нормативних актів органів місцевого самоврядування.</w:t>
      </w:r>
    </w:p>
    <w:p w:rsidR="0010391A" w:rsidRPr="00893CF7" w:rsidRDefault="0010391A" w:rsidP="0055633B">
      <w:pPr>
        <w:pStyle w:val="1"/>
        <w:numPr>
          <w:ilvl w:val="0"/>
          <w:numId w:val="8"/>
        </w:numPr>
        <w:shd w:val="clear" w:color="auto" w:fill="auto"/>
        <w:spacing w:before="0" w:after="0" w:line="274" w:lineRule="exact"/>
        <w:ind w:right="20" w:firstLine="567"/>
        <w:jc w:val="both"/>
        <w:rPr>
          <w:sz w:val="24"/>
          <w:szCs w:val="24"/>
          <w:lang w:val="uk-UA"/>
        </w:rPr>
      </w:pPr>
      <w:r w:rsidRPr="00893CF7">
        <w:rPr>
          <w:sz w:val="24"/>
          <w:szCs w:val="24"/>
          <w:lang w:val="uk-UA"/>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10391A" w:rsidRPr="00893CF7" w:rsidRDefault="0010391A" w:rsidP="0055633B">
      <w:pPr>
        <w:pStyle w:val="1"/>
        <w:numPr>
          <w:ilvl w:val="0"/>
          <w:numId w:val="8"/>
        </w:numPr>
        <w:shd w:val="clear" w:color="auto" w:fill="auto"/>
        <w:spacing w:before="0" w:after="223" w:line="274" w:lineRule="exact"/>
        <w:ind w:right="20" w:firstLine="567"/>
        <w:jc w:val="both"/>
        <w:rPr>
          <w:sz w:val="24"/>
          <w:szCs w:val="24"/>
          <w:lang w:val="uk-UA"/>
        </w:rPr>
      </w:pPr>
      <w:r w:rsidRPr="00893CF7">
        <w:rPr>
          <w:sz w:val="24"/>
          <w:szCs w:val="24"/>
          <w:lang w:val="uk-UA"/>
        </w:rPr>
        <w:t>Власні надходження Підприємства використовуються відповідно до законодавства України.</w:t>
      </w:r>
    </w:p>
    <w:p w:rsidR="0010391A" w:rsidRPr="00893CF7" w:rsidRDefault="0010391A">
      <w:pPr>
        <w:pStyle w:val="1"/>
        <w:shd w:val="clear" w:color="auto" w:fill="auto"/>
        <w:spacing w:before="0" w:after="210" w:line="220" w:lineRule="exact"/>
        <w:ind w:left="3260" w:firstLine="0"/>
        <w:rPr>
          <w:sz w:val="24"/>
          <w:szCs w:val="24"/>
          <w:lang w:val="uk-UA"/>
        </w:rPr>
      </w:pPr>
      <w:r w:rsidRPr="00893CF7">
        <w:rPr>
          <w:sz w:val="24"/>
          <w:szCs w:val="24"/>
          <w:lang w:val="uk-UA"/>
        </w:rPr>
        <w:t>6. ПРАВА ТА ОБОВ'ЯЗКИ</w:t>
      </w:r>
    </w:p>
    <w:p w:rsidR="0010391A" w:rsidRPr="00893CF7" w:rsidRDefault="0010391A" w:rsidP="00EE67F2">
      <w:pPr>
        <w:pStyle w:val="1"/>
        <w:numPr>
          <w:ilvl w:val="0"/>
          <w:numId w:val="10"/>
        </w:numPr>
        <w:shd w:val="clear" w:color="auto" w:fill="auto"/>
        <w:tabs>
          <w:tab w:val="left" w:pos="0"/>
        </w:tabs>
        <w:spacing w:before="0" w:after="0" w:line="274" w:lineRule="exact"/>
        <w:ind w:firstLine="567"/>
        <w:jc w:val="both"/>
        <w:rPr>
          <w:sz w:val="24"/>
          <w:szCs w:val="24"/>
          <w:lang w:val="uk-UA"/>
        </w:rPr>
      </w:pPr>
      <w:r w:rsidRPr="00893CF7">
        <w:rPr>
          <w:sz w:val="24"/>
          <w:szCs w:val="24"/>
          <w:lang w:val="uk-UA"/>
        </w:rPr>
        <w:t>Підприємство має право:</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0391A" w:rsidRPr="00893CF7" w:rsidRDefault="0010391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здійснювати співробітництво з іноземними організаціями відповідно до законодавства;</w:t>
      </w:r>
    </w:p>
    <w:p w:rsidR="0010391A" w:rsidRPr="00893CF7" w:rsidRDefault="0010391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lastRenderedPageBreak/>
        <w:t>здійснювати власне будівництво, реконструкцію, капітальний та поточний ремонт основних фондів у визначеному законодавством порядку;</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залучати підприємства, установи та організації для реалізації своїх статутних завдань у визначеному законодавством порядку;</w:t>
      </w:r>
    </w:p>
    <w:p w:rsidR="0010391A" w:rsidRPr="00893CF7" w:rsidRDefault="0010391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співпрацювати з іншими закладами охорони здоров'я, науковими установами та фізичними особами-підприємцями;</w:t>
      </w:r>
    </w:p>
    <w:p w:rsidR="0010391A" w:rsidRPr="00893CF7" w:rsidRDefault="0010391A" w:rsidP="00EE67F2">
      <w:pPr>
        <w:pStyle w:val="1"/>
        <w:numPr>
          <w:ilvl w:val="0"/>
          <w:numId w:val="11"/>
        </w:numPr>
        <w:shd w:val="clear" w:color="auto" w:fill="auto"/>
        <w:tabs>
          <w:tab w:val="left" w:pos="0"/>
          <w:tab w:val="left" w:pos="1400"/>
        </w:tabs>
        <w:spacing w:before="0" w:after="0" w:line="274" w:lineRule="exact"/>
        <w:ind w:right="20" w:firstLine="567"/>
        <w:jc w:val="both"/>
        <w:rPr>
          <w:sz w:val="24"/>
          <w:szCs w:val="24"/>
          <w:lang w:val="uk-UA"/>
        </w:rPr>
      </w:pPr>
      <w:r w:rsidRPr="00893CF7">
        <w:rPr>
          <w:sz w:val="24"/>
          <w:szCs w:val="24"/>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0391A" w:rsidRPr="00893CF7" w:rsidRDefault="0010391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створювати структурні підрозділи Підприємства відповідно до законодавства України за погодженням з Органом управління;</w:t>
      </w:r>
    </w:p>
    <w:p w:rsidR="0010391A" w:rsidRPr="00893CF7" w:rsidRDefault="0010391A" w:rsidP="00EE67F2">
      <w:pPr>
        <w:pStyle w:val="1"/>
        <w:numPr>
          <w:ilvl w:val="0"/>
          <w:numId w:val="11"/>
        </w:numPr>
        <w:shd w:val="clear" w:color="auto" w:fill="auto"/>
        <w:tabs>
          <w:tab w:val="left" w:pos="0"/>
          <w:tab w:val="left" w:pos="1410"/>
        </w:tabs>
        <w:spacing w:before="0" w:after="0" w:line="274" w:lineRule="exact"/>
        <w:ind w:right="20" w:firstLine="567"/>
        <w:jc w:val="both"/>
        <w:rPr>
          <w:color w:val="auto"/>
          <w:sz w:val="24"/>
          <w:szCs w:val="24"/>
          <w:lang w:val="uk-UA"/>
        </w:rPr>
      </w:pPr>
      <w:r w:rsidRPr="00893CF7">
        <w:rPr>
          <w:color w:val="auto"/>
          <w:sz w:val="24"/>
          <w:szCs w:val="24"/>
          <w:lang w:val="uk-UA"/>
        </w:rPr>
        <w:t>самостійно розраховувати, встановлювати на договірних засадах та затверджувати вартість платних послуг;</w:t>
      </w:r>
    </w:p>
    <w:p w:rsidR="0010391A" w:rsidRPr="00893CF7" w:rsidRDefault="0010391A" w:rsidP="00EE67F2">
      <w:pPr>
        <w:pStyle w:val="1"/>
        <w:numPr>
          <w:ilvl w:val="0"/>
          <w:numId w:val="11"/>
        </w:numPr>
        <w:shd w:val="clear" w:color="auto" w:fill="auto"/>
        <w:tabs>
          <w:tab w:val="left" w:pos="0"/>
          <w:tab w:val="left" w:pos="1405"/>
        </w:tabs>
        <w:spacing w:before="0" w:after="0" w:line="274" w:lineRule="exact"/>
        <w:ind w:firstLine="567"/>
        <w:jc w:val="both"/>
        <w:rPr>
          <w:color w:val="auto"/>
          <w:sz w:val="24"/>
          <w:szCs w:val="24"/>
          <w:lang w:val="uk-UA"/>
        </w:rPr>
      </w:pPr>
      <w:r w:rsidRPr="00893CF7">
        <w:rPr>
          <w:color w:val="auto"/>
          <w:sz w:val="24"/>
          <w:szCs w:val="24"/>
          <w:lang w:val="uk-UA"/>
        </w:rPr>
        <w:t>здійснювати інші права, що не суперечать законодавству;</w:t>
      </w:r>
    </w:p>
    <w:p w:rsidR="0010391A" w:rsidRPr="00893CF7" w:rsidRDefault="0010391A" w:rsidP="00EE67F2">
      <w:pPr>
        <w:pStyle w:val="1"/>
        <w:numPr>
          <w:ilvl w:val="0"/>
          <w:numId w:val="10"/>
        </w:numPr>
        <w:shd w:val="clear" w:color="auto" w:fill="auto"/>
        <w:tabs>
          <w:tab w:val="left" w:pos="0"/>
        </w:tabs>
        <w:spacing w:before="0" w:after="0" w:line="274" w:lineRule="exact"/>
        <w:ind w:firstLine="567"/>
        <w:jc w:val="both"/>
        <w:rPr>
          <w:sz w:val="24"/>
          <w:szCs w:val="24"/>
          <w:lang w:val="uk-UA"/>
        </w:rPr>
      </w:pPr>
      <w:r w:rsidRPr="00893CF7">
        <w:rPr>
          <w:sz w:val="24"/>
          <w:szCs w:val="24"/>
          <w:lang w:val="uk-UA"/>
        </w:rPr>
        <w:t>Підприємство зобов'язане:</w:t>
      </w:r>
    </w:p>
    <w:p w:rsidR="0010391A" w:rsidRPr="00893CF7" w:rsidRDefault="0010391A" w:rsidP="00EE67F2">
      <w:pPr>
        <w:pStyle w:val="1"/>
        <w:numPr>
          <w:ilvl w:val="0"/>
          <w:numId w:val="12"/>
        </w:numPr>
        <w:shd w:val="clear" w:color="auto" w:fill="auto"/>
        <w:tabs>
          <w:tab w:val="left" w:pos="0"/>
          <w:tab w:val="left" w:pos="1400"/>
        </w:tabs>
        <w:spacing w:before="0" w:after="0" w:line="274" w:lineRule="exact"/>
        <w:ind w:right="20" w:firstLine="567"/>
        <w:jc w:val="both"/>
        <w:rPr>
          <w:sz w:val="24"/>
          <w:szCs w:val="24"/>
          <w:lang w:val="uk-UA"/>
        </w:rPr>
      </w:pPr>
      <w:r w:rsidRPr="00893CF7">
        <w:rPr>
          <w:sz w:val="24"/>
          <w:szCs w:val="24"/>
          <w:lang w:val="uk-UA"/>
        </w:rPr>
        <w:t>керуватись у своїй діяльності Конституцією України, законами України, актами Президента України та Кабінету Міністрів України, нормативно- правовими актами Міністерства охорони здоров'я України, іншими нормативно-правовими актами та цим Статутом;</w:t>
      </w:r>
    </w:p>
    <w:p w:rsidR="0010391A" w:rsidRPr="00893CF7" w:rsidRDefault="0010391A" w:rsidP="00EE67F2">
      <w:pPr>
        <w:pStyle w:val="1"/>
        <w:numPr>
          <w:ilvl w:val="0"/>
          <w:numId w:val="12"/>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Дружківка Донецької області;</w:t>
      </w:r>
    </w:p>
    <w:p w:rsidR="0010391A" w:rsidRPr="00893CF7" w:rsidRDefault="0010391A" w:rsidP="00EE67F2">
      <w:pPr>
        <w:pStyle w:val="1"/>
        <w:numPr>
          <w:ilvl w:val="0"/>
          <w:numId w:val="12"/>
        </w:numPr>
        <w:shd w:val="clear" w:color="auto" w:fill="auto"/>
        <w:tabs>
          <w:tab w:val="left" w:pos="0"/>
          <w:tab w:val="left" w:pos="1414"/>
        </w:tabs>
        <w:spacing w:before="0" w:after="0" w:line="274" w:lineRule="exact"/>
        <w:ind w:right="20" w:firstLine="567"/>
        <w:jc w:val="both"/>
        <w:rPr>
          <w:sz w:val="24"/>
          <w:szCs w:val="24"/>
          <w:lang w:val="uk-UA"/>
        </w:rPr>
      </w:pPr>
      <w:r w:rsidRPr="00893CF7">
        <w:rPr>
          <w:sz w:val="24"/>
          <w:szCs w:val="24"/>
          <w:lang w:val="uk-UA"/>
        </w:rPr>
        <w:t>створювати належні умови для високопродуктивної праці, забезпечувати додержання законодавства, правил та норм охорони праці, техніки безпеки, соціального страхування;</w:t>
      </w:r>
    </w:p>
    <w:p w:rsidR="0010391A" w:rsidRPr="00893CF7" w:rsidRDefault="0010391A" w:rsidP="00EE67F2">
      <w:pPr>
        <w:pStyle w:val="1"/>
        <w:numPr>
          <w:ilvl w:val="0"/>
          <w:numId w:val="12"/>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здійснювати бухгалтерський облік, забезпечувати фінансову та статистичну звітність згідно з законодавством;</w:t>
      </w:r>
    </w:p>
    <w:p w:rsidR="0010391A" w:rsidRPr="00893CF7" w:rsidRDefault="0010391A" w:rsidP="00EE67F2">
      <w:pPr>
        <w:pStyle w:val="1"/>
        <w:numPr>
          <w:ilvl w:val="0"/>
          <w:numId w:val="12"/>
        </w:numPr>
        <w:shd w:val="clear" w:color="auto" w:fill="auto"/>
        <w:tabs>
          <w:tab w:val="left" w:pos="0"/>
          <w:tab w:val="left" w:pos="1405"/>
        </w:tabs>
        <w:spacing w:before="0" w:after="0" w:line="274" w:lineRule="exact"/>
        <w:ind w:right="20" w:firstLine="567"/>
        <w:jc w:val="both"/>
        <w:rPr>
          <w:sz w:val="24"/>
          <w:szCs w:val="24"/>
          <w:lang w:val="uk-UA"/>
        </w:rPr>
      </w:pPr>
      <w:r w:rsidRPr="00893CF7">
        <w:rPr>
          <w:sz w:val="24"/>
          <w:szCs w:val="24"/>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0391A" w:rsidRPr="00893CF7" w:rsidRDefault="0010391A" w:rsidP="00EE67F2">
      <w:pPr>
        <w:pStyle w:val="1"/>
        <w:numPr>
          <w:ilvl w:val="0"/>
          <w:numId w:val="12"/>
        </w:numPr>
        <w:shd w:val="clear" w:color="auto" w:fill="auto"/>
        <w:tabs>
          <w:tab w:val="left" w:pos="0"/>
          <w:tab w:val="left" w:pos="1410"/>
        </w:tabs>
        <w:spacing w:before="0" w:after="0" w:line="274" w:lineRule="exact"/>
        <w:ind w:right="20" w:firstLine="567"/>
        <w:jc w:val="both"/>
        <w:rPr>
          <w:sz w:val="24"/>
          <w:szCs w:val="24"/>
          <w:lang w:val="uk-UA"/>
        </w:rPr>
      </w:pPr>
      <w:r w:rsidRPr="00893CF7">
        <w:rPr>
          <w:sz w:val="24"/>
          <w:szCs w:val="24"/>
          <w:lang w:val="uk-UA"/>
        </w:rPr>
        <w:t>розробляти та реалізовувати кадрову політику, контролювати підвищення кваліфікації працівників;</w:t>
      </w:r>
    </w:p>
    <w:p w:rsidR="0010391A" w:rsidRPr="00893CF7" w:rsidRDefault="0010391A" w:rsidP="00782B66">
      <w:pPr>
        <w:pStyle w:val="1"/>
        <w:numPr>
          <w:ilvl w:val="0"/>
          <w:numId w:val="12"/>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10391A" w:rsidRPr="00893CF7" w:rsidRDefault="0010391A" w:rsidP="00782B66">
      <w:pPr>
        <w:pStyle w:val="1"/>
        <w:shd w:val="clear" w:color="auto" w:fill="auto"/>
        <w:tabs>
          <w:tab w:val="left" w:pos="0"/>
        </w:tabs>
        <w:spacing w:before="0" w:after="0" w:line="274" w:lineRule="exact"/>
        <w:ind w:left="560" w:right="20" w:firstLine="0"/>
        <w:jc w:val="both"/>
        <w:rPr>
          <w:sz w:val="24"/>
          <w:szCs w:val="24"/>
          <w:lang w:val="uk-UA"/>
        </w:rPr>
      </w:pPr>
    </w:p>
    <w:p w:rsidR="0010391A" w:rsidRPr="00893CF7" w:rsidRDefault="0010391A" w:rsidP="00782B66">
      <w:pPr>
        <w:pStyle w:val="1"/>
        <w:shd w:val="clear" w:color="auto" w:fill="auto"/>
        <w:spacing w:before="0" w:after="0" w:line="220" w:lineRule="exact"/>
        <w:ind w:left="2700" w:firstLine="0"/>
        <w:rPr>
          <w:sz w:val="24"/>
          <w:szCs w:val="24"/>
          <w:lang w:val="uk-UA"/>
        </w:rPr>
      </w:pPr>
      <w:r w:rsidRPr="00893CF7">
        <w:rPr>
          <w:sz w:val="24"/>
          <w:szCs w:val="24"/>
          <w:lang w:val="uk-UA"/>
        </w:rPr>
        <w:t>7. УПРАВЛІННЯ ПІДПРИЄМСТВОМ</w:t>
      </w:r>
    </w:p>
    <w:p w:rsidR="0010391A" w:rsidRPr="00893CF7" w:rsidRDefault="0010391A" w:rsidP="00782B66">
      <w:pPr>
        <w:pStyle w:val="1"/>
        <w:shd w:val="clear" w:color="auto" w:fill="auto"/>
        <w:spacing w:before="0" w:after="0" w:line="220" w:lineRule="exact"/>
        <w:ind w:left="2700" w:firstLine="0"/>
        <w:rPr>
          <w:sz w:val="24"/>
          <w:szCs w:val="24"/>
          <w:lang w:val="uk-UA"/>
        </w:rPr>
      </w:pPr>
    </w:p>
    <w:p w:rsidR="0010391A" w:rsidRPr="00893CF7" w:rsidRDefault="0010391A" w:rsidP="00E50C09">
      <w:pPr>
        <w:pStyle w:val="1"/>
        <w:numPr>
          <w:ilvl w:val="0"/>
          <w:numId w:val="13"/>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Контроль за діяльністю Підприємства здійснює Орган управління.</w:t>
      </w:r>
    </w:p>
    <w:p w:rsidR="0010391A" w:rsidRPr="00893CF7" w:rsidRDefault="0010391A" w:rsidP="00E50C09">
      <w:pPr>
        <w:pStyle w:val="1"/>
        <w:numPr>
          <w:ilvl w:val="0"/>
          <w:numId w:val="13"/>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Поточне, оперативне  керівництво (управління) Підприємством здійснює керівник Підприємства - Головний лікар, який відповідає кваліфікаційним вимогам МОЗ та  призначається на посаду і звільняється з неї Органом управління за погодженням з міським головою у  порядку, визначеному чинним законодавством України.</w:t>
      </w:r>
    </w:p>
    <w:p w:rsidR="0010391A" w:rsidRPr="00893CF7" w:rsidRDefault="0010391A" w:rsidP="00E50C09">
      <w:pPr>
        <w:pStyle w:val="1"/>
        <w:numPr>
          <w:ilvl w:val="0"/>
          <w:numId w:val="13"/>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У підприємстві може створюватися Наглядова рада.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10391A" w:rsidRPr="00893CF7" w:rsidRDefault="0010391A" w:rsidP="00767919">
      <w:pPr>
        <w:pStyle w:val="1"/>
        <w:numPr>
          <w:ilvl w:val="0"/>
          <w:numId w:val="14"/>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У підприємстві може створюватись Спостережна рада за рішенням Засновника підприємства з обов'язковим залученням представників громадськості (за їх згодою). До складу Спостережної ради, крім представників засновника підприємства (уповноваженого ним органу) та відповідних органів виконавчої влади та/або органів місцевого самоврядування, входять (за їх згодою) депутати місцевої ради,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10391A" w:rsidRPr="00893CF7" w:rsidRDefault="0010391A" w:rsidP="00E50C09">
      <w:pPr>
        <w:pStyle w:val="22"/>
        <w:numPr>
          <w:ilvl w:val="0"/>
          <w:numId w:val="14"/>
        </w:numPr>
        <w:shd w:val="clear" w:color="auto" w:fill="auto"/>
        <w:tabs>
          <w:tab w:val="left" w:pos="0"/>
          <w:tab w:val="left" w:pos="466"/>
        </w:tabs>
        <w:ind w:firstLine="567"/>
        <w:jc w:val="both"/>
        <w:rPr>
          <w:sz w:val="24"/>
          <w:szCs w:val="24"/>
          <w:lang w:val="uk-UA"/>
        </w:rPr>
      </w:pPr>
      <w:r w:rsidRPr="00893CF7">
        <w:rPr>
          <w:sz w:val="24"/>
          <w:szCs w:val="24"/>
          <w:lang w:val="uk-UA"/>
        </w:rPr>
        <w:t>Засновник:</w:t>
      </w:r>
    </w:p>
    <w:p w:rsidR="0010391A" w:rsidRPr="00893CF7" w:rsidRDefault="0010391A" w:rsidP="00E50C09">
      <w:pPr>
        <w:pStyle w:val="1"/>
        <w:numPr>
          <w:ilvl w:val="0"/>
          <w:numId w:val="15"/>
        </w:numPr>
        <w:shd w:val="clear" w:color="auto" w:fill="auto"/>
        <w:tabs>
          <w:tab w:val="left" w:pos="0"/>
          <w:tab w:val="left" w:pos="1405"/>
        </w:tabs>
        <w:spacing w:before="0" w:after="0" w:line="274" w:lineRule="exact"/>
        <w:ind w:firstLine="567"/>
        <w:jc w:val="both"/>
        <w:rPr>
          <w:sz w:val="24"/>
          <w:szCs w:val="24"/>
          <w:lang w:val="uk-UA"/>
        </w:rPr>
      </w:pPr>
      <w:r w:rsidRPr="00893CF7">
        <w:rPr>
          <w:sz w:val="24"/>
          <w:szCs w:val="24"/>
          <w:lang w:val="uk-UA"/>
        </w:rPr>
        <w:t>затверджує статут Підприємства та зміни до нього;</w:t>
      </w:r>
    </w:p>
    <w:p w:rsidR="0010391A" w:rsidRPr="00893CF7" w:rsidRDefault="0010391A" w:rsidP="00E50C09">
      <w:pPr>
        <w:pStyle w:val="1"/>
        <w:numPr>
          <w:ilvl w:val="0"/>
          <w:numId w:val="15"/>
        </w:numPr>
        <w:shd w:val="clear" w:color="auto" w:fill="auto"/>
        <w:tabs>
          <w:tab w:val="left" w:pos="0"/>
          <w:tab w:val="left" w:pos="1400"/>
        </w:tabs>
        <w:spacing w:before="0" w:after="0" w:line="274" w:lineRule="exact"/>
        <w:ind w:right="20" w:firstLine="567"/>
        <w:jc w:val="both"/>
        <w:rPr>
          <w:sz w:val="24"/>
          <w:szCs w:val="24"/>
          <w:lang w:val="uk-UA"/>
        </w:rPr>
      </w:pPr>
      <w:r w:rsidRPr="00893CF7">
        <w:rPr>
          <w:sz w:val="24"/>
          <w:szCs w:val="24"/>
          <w:lang w:val="uk-UA"/>
        </w:rPr>
        <w:lastRenderedPageBreak/>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10391A" w:rsidRPr="00893CF7" w:rsidRDefault="0010391A" w:rsidP="00E50C09">
      <w:pPr>
        <w:pStyle w:val="1"/>
        <w:numPr>
          <w:ilvl w:val="0"/>
          <w:numId w:val="14"/>
        </w:numPr>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 xml:space="preserve">Орган управління: </w:t>
      </w:r>
    </w:p>
    <w:p w:rsidR="0010391A" w:rsidRPr="00893CF7" w:rsidRDefault="0010391A" w:rsidP="00392357">
      <w:pPr>
        <w:pStyle w:val="a7"/>
        <w:tabs>
          <w:tab w:val="left" w:pos="0"/>
        </w:tabs>
        <w:ind w:left="567"/>
        <w:rPr>
          <w:rFonts w:ascii="Times New Roman" w:hAnsi="Times New Roman" w:cs="Times New Roman"/>
          <w:color w:val="auto"/>
          <w:lang w:val="uk-UA"/>
        </w:rPr>
      </w:pPr>
      <w:r w:rsidRPr="00893CF7">
        <w:rPr>
          <w:rFonts w:ascii="Times New Roman" w:hAnsi="Times New Roman" w:cs="Times New Roman"/>
          <w:color w:val="auto"/>
          <w:lang w:val="uk-UA"/>
        </w:rPr>
        <w:t>7.6.1.     укладає з Підприємством договори про надання медичного обслуговування населенню за рахунок коштів місцевого бюджету;</w:t>
      </w:r>
    </w:p>
    <w:p w:rsidR="0010391A" w:rsidRPr="00893CF7" w:rsidRDefault="0010391A" w:rsidP="00043FB7">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7.6.2.     визначає основні напрямки діяльності підприємства та затверджує плани його виконання;</w:t>
      </w:r>
    </w:p>
    <w:p w:rsidR="0010391A" w:rsidRPr="00893CF7" w:rsidRDefault="0010391A" w:rsidP="00043FB7">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7.6.3.     затверджує фінансовий план Підприємства та контролює його виконання;</w:t>
      </w:r>
    </w:p>
    <w:p w:rsidR="0010391A" w:rsidRPr="00893CF7" w:rsidRDefault="0010391A" w:rsidP="00043FB7">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7.6.4.</w:t>
      </w:r>
      <w:r w:rsidRPr="00893CF7">
        <w:rPr>
          <w:color w:val="auto"/>
          <w:sz w:val="24"/>
          <w:szCs w:val="24"/>
          <w:lang w:val="uk-UA"/>
        </w:rPr>
        <w:tab/>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договори та угоди з постачальниками товарів, робіт та послуг;</w:t>
      </w:r>
    </w:p>
    <w:p w:rsidR="0010391A" w:rsidRPr="00893CF7" w:rsidRDefault="0010391A" w:rsidP="00043FB7">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7.6.5.</w:t>
      </w:r>
      <w:r w:rsidRPr="00893CF7">
        <w:rPr>
          <w:color w:val="auto"/>
          <w:sz w:val="24"/>
          <w:szCs w:val="24"/>
          <w:lang w:val="uk-UA"/>
        </w:rPr>
        <w:tab/>
        <w:t>здійснює контроль за ефективністю використання майна, що є власністю Дружківської міської ради та закріплене за підприємством на праві оперативного управління;</w:t>
      </w:r>
    </w:p>
    <w:p w:rsidR="0010391A" w:rsidRPr="00893CF7" w:rsidRDefault="0010391A" w:rsidP="00043FB7">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7.6.6. призначає та звільняє Головного лікаря  Підприємства за погодженням з Засновником;</w:t>
      </w:r>
    </w:p>
    <w:p w:rsidR="0010391A" w:rsidRPr="00893CF7" w:rsidRDefault="0010391A" w:rsidP="00E50C09">
      <w:pPr>
        <w:pStyle w:val="1"/>
        <w:numPr>
          <w:ilvl w:val="0"/>
          <w:numId w:val="14"/>
        </w:numPr>
        <w:shd w:val="clear" w:color="auto" w:fill="auto"/>
        <w:tabs>
          <w:tab w:val="left" w:pos="0"/>
        </w:tabs>
        <w:spacing w:before="0" w:after="0" w:line="274" w:lineRule="exact"/>
        <w:ind w:firstLine="567"/>
        <w:jc w:val="both"/>
        <w:rPr>
          <w:color w:val="auto"/>
          <w:sz w:val="24"/>
          <w:szCs w:val="24"/>
          <w:lang w:val="uk-UA"/>
        </w:rPr>
      </w:pPr>
      <w:r w:rsidRPr="00893CF7">
        <w:rPr>
          <w:color w:val="auto"/>
          <w:sz w:val="24"/>
          <w:szCs w:val="24"/>
          <w:lang w:val="uk-UA"/>
        </w:rPr>
        <w:t>Головний лікар Підприємства:</w:t>
      </w:r>
    </w:p>
    <w:p w:rsidR="0010391A" w:rsidRPr="00893CF7" w:rsidRDefault="0010391A" w:rsidP="0016748A">
      <w:pPr>
        <w:pStyle w:val="1"/>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7.7.1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0391A" w:rsidRPr="00893CF7" w:rsidRDefault="0010391A" w:rsidP="005874FC">
      <w:pPr>
        <w:pStyle w:val="1"/>
        <w:numPr>
          <w:ilvl w:val="0"/>
          <w:numId w:val="16"/>
        </w:numPr>
        <w:shd w:val="clear" w:color="auto" w:fill="auto"/>
        <w:tabs>
          <w:tab w:val="left" w:pos="0"/>
          <w:tab w:val="left" w:pos="870"/>
        </w:tabs>
        <w:spacing w:before="0" w:after="0" w:line="274" w:lineRule="exact"/>
        <w:ind w:right="280" w:firstLine="567"/>
        <w:jc w:val="both"/>
        <w:rPr>
          <w:sz w:val="24"/>
          <w:szCs w:val="24"/>
          <w:lang w:val="uk-UA"/>
        </w:rPr>
      </w:pPr>
      <w:r w:rsidRPr="00893CF7">
        <w:rPr>
          <w:sz w:val="24"/>
          <w:szCs w:val="24"/>
          <w:lang w:val="uk-UA"/>
        </w:rPr>
        <w:t>самостійно вирішує питання діяльності Підприємства за винятком тих, що віднесені законодавством та цим Статутом до компетенції Засновника та Органу управління;</w:t>
      </w:r>
    </w:p>
    <w:p w:rsidR="0010391A" w:rsidRPr="00893CF7" w:rsidRDefault="0010391A" w:rsidP="005874FC">
      <w:pPr>
        <w:pStyle w:val="1"/>
        <w:numPr>
          <w:ilvl w:val="0"/>
          <w:numId w:val="16"/>
        </w:numPr>
        <w:shd w:val="clear" w:color="auto" w:fill="auto"/>
        <w:tabs>
          <w:tab w:val="left" w:pos="0"/>
          <w:tab w:val="left" w:pos="870"/>
        </w:tabs>
        <w:spacing w:before="0" w:after="0" w:line="274" w:lineRule="exact"/>
        <w:ind w:right="280" w:firstLine="567"/>
        <w:jc w:val="both"/>
        <w:rPr>
          <w:sz w:val="24"/>
          <w:szCs w:val="24"/>
          <w:lang w:val="uk-UA"/>
        </w:rPr>
      </w:pPr>
      <w:r w:rsidRPr="00893CF7">
        <w:rPr>
          <w:sz w:val="24"/>
          <w:szCs w:val="24"/>
          <w:lang w:val="uk-UA"/>
        </w:rPr>
        <w:t>організовує роботу Підприємства щодо надання населенню медичної допомоги, згідно з вимогами нормативно-правових актів;</w:t>
      </w:r>
    </w:p>
    <w:p w:rsidR="0010391A" w:rsidRPr="00893CF7" w:rsidRDefault="0010391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lang w:val="uk-UA"/>
        </w:rPr>
      </w:pPr>
      <w:r w:rsidRPr="00893CF7">
        <w:rPr>
          <w:sz w:val="24"/>
          <w:szCs w:val="24"/>
          <w:lang w:val="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і доходу згідно з вимогами законодавства, цього Статуту та укладених Підприємством договорів;</w:t>
      </w:r>
    </w:p>
    <w:p w:rsidR="0010391A" w:rsidRPr="00893CF7" w:rsidRDefault="0010391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lang w:val="uk-UA"/>
        </w:rPr>
      </w:pPr>
      <w:r w:rsidRPr="00893CF7">
        <w:rPr>
          <w:sz w:val="24"/>
          <w:szCs w:val="24"/>
          <w:lang w:val="uk-UA"/>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0391A" w:rsidRPr="00893CF7" w:rsidRDefault="0010391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lang w:val="uk-UA"/>
        </w:rPr>
      </w:pPr>
      <w:r w:rsidRPr="00893CF7">
        <w:rPr>
          <w:sz w:val="24"/>
          <w:szCs w:val="24"/>
          <w:lang w:val="uk-UA"/>
        </w:rPr>
        <w:t>у межах своєї компетенції видає накази та інші акти, дає вказівки, обов'язкові для всіх підрозділів та працівників Підприємства;</w:t>
      </w:r>
    </w:p>
    <w:p w:rsidR="0010391A" w:rsidRPr="00893CF7" w:rsidRDefault="0010391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lang w:val="uk-UA"/>
        </w:rPr>
      </w:pPr>
      <w:r w:rsidRPr="00893CF7">
        <w:rPr>
          <w:sz w:val="24"/>
          <w:szCs w:val="24"/>
          <w:lang w:val="uk-UA"/>
        </w:rPr>
        <w:t>забезпечує контроль за веденням та зберіганням медичної та іншої документації;</w:t>
      </w:r>
    </w:p>
    <w:p w:rsidR="0010391A" w:rsidRPr="00893CF7" w:rsidRDefault="0010391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lang w:val="uk-UA"/>
        </w:rPr>
      </w:pPr>
      <w:r w:rsidRPr="00893CF7">
        <w:rPr>
          <w:sz w:val="24"/>
          <w:szCs w:val="24"/>
          <w:lang w:val="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10391A" w:rsidRPr="00893CF7" w:rsidRDefault="0010391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lang w:val="uk-UA"/>
        </w:rPr>
      </w:pPr>
      <w:r w:rsidRPr="00893CF7">
        <w:rPr>
          <w:sz w:val="24"/>
          <w:szCs w:val="24"/>
          <w:lang w:val="uk-UA"/>
        </w:rPr>
        <w:t>подає в установленому порядку Органу управління квартальну, річну, фінансову та іншу звітність Підприємства, зокрема щорічно до 01 лютого надає Органу управління бухгалтерську та статистичну звітність, інформацію про рух основних засобів, за запитом Органу управління надає звіт про оренду майна, а також інформацію про наявність вільних площ, придатних для надання в оренду. Відповідальність за підготовку та достовірність документації, звітності та інформації, визначеної цим пунктом несе головний бухгалтер підприємства;</w:t>
      </w:r>
    </w:p>
    <w:p w:rsidR="0010391A" w:rsidRPr="00893CF7" w:rsidRDefault="0010391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lang w:val="uk-UA"/>
        </w:rPr>
      </w:pPr>
      <w:r w:rsidRPr="00893CF7">
        <w:rPr>
          <w:sz w:val="24"/>
          <w:szCs w:val="24"/>
          <w:lang w:val="uk-UA"/>
        </w:rPr>
        <w:lastRenderedPageBreak/>
        <w:t>приймає рішення про прийняття на роботу, звільнення з роботи працівників Підприємства, крім заступників, керівників структурних підрозділів, призначення яких погоджується з Органом управління,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0391A" w:rsidRPr="00893CF7" w:rsidRDefault="0010391A" w:rsidP="005874FC">
      <w:pPr>
        <w:pStyle w:val="1"/>
        <w:numPr>
          <w:ilvl w:val="0"/>
          <w:numId w:val="16"/>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забезпечує проведення колективних переговорів, укладення колективного договору в порядку, визначеному законодавством України;</w:t>
      </w:r>
    </w:p>
    <w:p w:rsidR="0010391A" w:rsidRPr="00893CF7" w:rsidRDefault="0010391A" w:rsidP="005874FC">
      <w:pPr>
        <w:pStyle w:val="1"/>
        <w:numPr>
          <w:ilvl w:val="0"/>
          <w:numId w:val="16"/>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призначає на посаду та звільняє з посади своїх заступників і головного бухгалтера,  керівників структурних підрозділів за погодженням з  Органом управління;</w:t>
      </w:r>
    </w:p>
    <w:p w:rsidR="0010391A" w:rsidRPr="00893CF7" w:rsidRDefault="0010391A" w:rsidP="005874FC">
      <w:pPr>
        <w:pStyle w:val="1"/>
        <w:numPr>
          <w:ilvl w:val="0"/>
          <w:numId w:val="16"/>
        </w:numPr>
        <w:shd w:val="clear" w:color="auto" w:fill="auto"/>
        <w:tabs>
          <w:tab w:val="left" w:pos="0"/>
        </w:tabs>
        <w:spacing w:before="0" w:after="0" w:line="274" w:lineRule="exact"/>
        <w:ind w:right="280" w:firstLine="567"/>
        <w:jc w:val="both"/>
        <w:rPr>
          <w:sz w:val="24"/>
          <w:szCs w:val="24"/>
          <w:lang w:val="uk-UA"/>
        </w:rPr>
      </w:pPr>
      <w:r w:rsidRPr="00893CF7">
        <w:rPr>
          <w:sz w:val="24"/>
          <w:szCs w:val="24"/>
          <w:lang w:val="uk-UA"/>
        </w:rPr>
        <w:t>забезпечує дотримання на Підприємстві вимог законодавства про охорону праці, санітарно-гігієнічних та протипожежних норм і правил;</w:t>
      </w:r>
    </w:p>
    <w:p w:rsidR="0010391A" w:rsidRPr="00893CF7" w:rsidRDefault="0010391A" w:rsidP="005874FC">
      <w:pPr>
        <w:pStyle w:val="1"/>
        <w:numPr>
          <w:ilvl w:val="0"/>
          <w:numId w:val="16"/>
        </w:numPr>
        <w:shd w:val="clear" w:color="auto" w:fill="auto"/>
        <w:tabs>
          <w:tab w:val="left" w:pos="0"/>
          <w:tab w:val="left" w:pos="1418"/>
        </w:tabs>
        <w:spacing w:before="0" w:after="0" w:line="274" w:lineRule="exact"/>
        <w:ind w:right="280" w:firstLine="567"/>
        <w:jc w:val="both"/>
        <w:rPr>
          <w:sz w:val="24"/>
          <w:szCs w:val="24"/>
          <w:lang w:val="uk-UA"/>
        </w:rPr>
      </w:pPr>
      <w:r w:rsidRPr="00893CF7">
        <w:rPr>
          <w:sz w:val="24"/>
          <w:szCs w:val="24"/>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0391A" w:rsidRPr="00893CF7" w:rsidRDefault="0010391A" w:rsidP="005874FC">
      <w:pPr>
        <w:pStyle w:val="1"/>
        <w:numPr>
          <w:ilvl w:val="0"/>
          <w:numId w:val="16"/>
        </w:numPr>
        <w:shd w:val="clear" w:color="auto" w:fill="auto"/>
        <w:tabs>
          <w:tab w:val="left" w:pos="0"/>
          <w:tab w:val="left" w:pos="1418"/>
        </w:tabs>
        <w:spacing w:before="0" w:after="0" w:line="274" w:lineRule="exact"/>
        <w:ind w:right="280" w:firstLine="567"/>
        <w:jc w:val="both"/>
        <w:rPr>
          <w:sz w:val="24"/>
          <w:szCs w:val="24"/>
          <w:lang w:val="uk-UA"/>
        </w:rPr>
      </w:pPr>
      <w:r w:rsidRPr="00893CF7">
        <w:rPr>
          <w:sz w:val="24"/>
          <w:szCs w:val="24"/>
          <w:lang w:val="uk-UA"/>
        </w:rPr>
        <w:t>несе відповідальність за збитки, завдані підприємству за вини головного лікаря підприємства в порядку, визначеному законодавством та якщо ця вина буде доведена у законний спосіб;</w:t>
      </w:r>
    </w:p>
    <w:p w:rsidR="0010391A" w:rsidRPr="00893CF7" w:rsidRDefault="0010391A" w:rsidP="005874FC">
      <w:pPr>
        <w:pStyle w:val="1"/>
        <w:numPr>
          <w:ilvl w:val="0"/>
          <w:numId w:val="16"/>
        </w:numPr>
        <w:shd w:val="clear" w:color="auto" w:fill="auto"/>
        <w:tabs>
          <w:tab w:val="left" w:pos="0"/>
        </w:tabs>
        <w:spacing w:before="0" w:after="0" w:line="274" w:lineRule="exact"/>
        <w:ind w:right="280" w:firstLine="567"/>
        <w:jc w:val="both"/>
        <w:rPr>
          <w:color w:val="auto"/>
          <w:sz w:val="24"/>
          <w:szCs w:val="24"/>
          <w:lang w:val="uk-UA"/>
        </w:rPr>
      </w:pPr>
      <w:r w:rsidRPr="00893CF7">
        <w:rPr>
          <w:color w:val="auto"/>
          <w:sz w:val="24"/>
          <w:szCs w:val="24"/>
          <w:lang w:val="uk-UA"/>
        </w:rPr>
        <w:t>затверджує положення про структурні підрозділи Підприємства, інші положення та порядки, що мають системний характер, зокрема:</w:t>
      </w:r>
    </w:p>
    <w:p w:rsidR="0010391A" w:rsidRPr="00893CF7" w:rsidRDefault="0010391A" w:rsidP="005874FC">
      <w:pPr>
        <w:pStyle w:val="1"/>
        <w:numPr>
          <w:ilvl w:val="0"/>
          <w:numId w:val="17"/>
        </w:numPr>
        <w:shd w:val="clear" w:color="auto" w:fill="auto"/>
        <w:tabs>
          <w:tab w:val="left" w:pos="0"/>
        </w:tabs>
        <w:spacing w:before="0" w:after="0" w:line="274" w:lineRule="exact"/>
        <w:ind w:firstLine="567"/>
        <w:jc w:val="both"/>
        <w:rPr>
          <w:color w:val="auto"/>
          <w:sz w:val="24"/>
          <w:szCs w:val="24"/>
          <w:lang w:val="uk-UA"/>
        </w:rPr>
      </w:pPr>
      <w:r w:rsidRPr="00893CF7">
        <w:rPr>
          <w:color w:val="auto"/>
          <w:sz w:val="24"/>
          <w:szCs w:val="24"/>
          <w:lang w:val="uk-UA"/>
        </w:rPr>
        <w:t>положення про преміювання працівників за підсумками роботи Підприємства з урахуванням Наказу про затвердження положень Органу управління згідно чинного законодавства;</w:t>
      </w:r>
    </w:p>
    <w:p w:rsidR="0010391A" w:rsidRPr="00893CF7" w:rsidRDefault="0010391A" w:rsidP="005874FC">
      <w:pPr>
        <w:pStyle w:val="1"/>
        <w:numPr>
          <w:ilvl w:val="0"/>
          <w:numId w:val="17"/>
        </w:numPr>
        <w:shd w:val="clear" w:color="auto" w:fill="auto"/>
        <w:tabs>
          <w:tab w:val="left" w:pos="0"/>
        </w:tabs>
        <w:spacing w:before="0" w:after="0" w:line="274" w:lineRule="exact"/>
        <w:ind w:right="280" w:firstLine="567"/>
        <w:jc w:val="both"/>
        <w:rPr>
          <w:color w:val="auto"/>
          <w:sz w:val="24"/>
          <w:szCs w:val="24"/>
          <w:lang w:val="uk-UA"/>
        </w:rPr>
      </w:pPr>
      <w:r w:rsidRPr="00893CF7">
        <w:rPr>
          <w:color w:val="auto"/>
          <w:sz w:val="24"/>
          <w:szCs w:val="24"/>
          <w:lang w:val="uk-UA"/>
        </w:rPr>
        <w:t>порядок надходження і використання коштів, отриманих як благодійні внески, гранти та дарунки;</w:t>
      </w:r>
    </w:p>
    <w:p w:rsidR="0010391A" w:rsidRPr="00893CF7" w:rsidRDefault="0010391A" w:rsidP="005874FC">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 порядок приймання, зберігання, відпуску та обліку лікарських засобів та медичних виробів;</w:t>
      </w:r>
    </w:p>
    <w:p w:rsidR="0010391A" w:rsidRPr="00893CF7" w:rsidRDefault="0010391A" w:rsidP="005874FC">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7.7.17  видає накази щодо встановлення преміювання, інших передбачених чинним законодавством України стимулюючих та заохочувальних виплат працівникам;</w:t>
      </w:r>
    </w:p>
    <w:p w:rsidR="0010391A" w:rsidRPr="00893CF7" w:rsidRDefault="0010391A" w:rsidP="005874FC">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7.7.18   за погодженням із Органом управління  видає накази щодо встановлення преміювання, інших передбачених чинним законодавством України стимулюючих та заохочувальних виплат заступникам головного лікаря;</w:t>
      </w:r>
    </w:p>
    <w:p w:rsidR="0010391A" w:rsidRPr="00893CF7" w:rsidRDefault="0010391A" w:rsidP="005874FC">
      <w:pPr>
        <w:pStyle w:val="1"/>
        <w:numPr>
          <w:ilvl w:val="2"/>
          <w:numId w:val="31"/>
        </w:numPr>
        <w:shd w:val="clear" w:color="auto" w:fill="auto"/>
        <w:tabs>
          <w:tab w:val="left" w:pos="0"/>
        </w:tabs>
        <w:spacing w:before="0" w:after="0" w:line="274" w:lineRule="exact"/>
        <w:ind w:left="0" w:right="20" w:firstLine="567"/>
        <w:jc w:val="both"/>
        <w:rPr>
          <w:color w:val="auto"/>
          <w:sz w:val="24"/>
          <w:szCs w:val="24"/>
          <w:lang w:val="uk-UA"/>
        </w:rPr>
      </w:pPr>
      <w:r w:rsidRPr="00893CF7">
        <w:rPr>
          <w:color w:val="auto"/>
          <w:sz w:val="24"/>
          <w:szCs w:val="24"/>
          <w:lang w:val="uk-UA"/>
        </w:rPr>
        <w:t xml:space="preserve">    затвер</w:t>
      </w:r>
      <w:r>
        <w:rPr>
          <w:color w:val="auto"/>
          <w:sz w:val="24"/>
          <w:szCs w:val="24"/>
          <w:lang w:val="uk-UA"/>
        </w:rPr>
        <w:t>д</w:t>
      </w:r>
      <w:r w:rsidRPr="00893CF7">
        <w:rPr>
          <w:color w:val="auto"/>
          <w:sz w:val="24"/>
          <w:szCs w:val="24"/>
          <w:lang w:val="uk-UA"/>
        </w:rPr>
        <w:t>жує вартість платних послуг;</w:t>
      </w:r>
    </w:p>
    <w:p w:rsidR="0010391A" w:rsidRPr="00893CF7" w:rsidRDefault="0010391A" w:rsidP="005874FC">
      <w:pPr>
        <w:pStyle w:val="1"/>
        <w:numPr>
          <w:ilvl w:val="2"/>
          <w:numId w:val="31"/>
        </w:numPr>
        <w:shd w:val="clear" w:color="auto" w:fill="auto"/>
        <w:tabs>
          <w:tab w:val="left" w:pos="0"/>
        </w:tabs>
        <w:spacing w:before="0" w:after="0" w:line="274" w:lineRule="exact"/>
        <w:ind w:left="0" w:right="20" w:firstLine="567"/>
        <w:jc w:val="both"/>
        <w:rPr>
          <w:color w:val="auto"/>
          <w:sz w:val="24"/>
          <w:szCs w:val="24"/>
          <w:lang w:val="uk-UA"/>
        </w:rPr>
      </w:pPr>
      <w:r w:rsidRPr="00893CF7">
        <w:rPr>
          <w:color w:val="auto"/>
          <w:sz w:val="24"/>
          <w:szCs w:val="24"/>
          <w:lang w:val="uk-UA"/>
        </w:rPr>
        <w:t xml:space="preserve">  за погодженням із Органом управління та відповідно до вимог законодавства має право укладати договори оренди майна;</w:t>
      </w:r>
    </w:p>
    <w:p w:rsidR="0010391A" w:rsidRPr="00893CF7" w:rsidRDefault="0010391A" w:rsidP="005874FC">
      <w:pPr>
        <w:pStyle w:val="1"/>
        <w:numPr>
          <w:ilvl w:val="2"/>
          <w:numId w:val="31"/>
        </w:numPr>
        <w:shd w:val="clear" w:color="auto" w:fill="auto"/>
        <w:tabs>
          <w:tab w:val="left" w:pos="0"/>
          <w:tab w:val="left" w:pos="1418"/>
        </w:tabs>
        <w:spacing w:before="0" w:after="0" w:line="274" w:lineRule="exact"/>
        <w:ind w:left="0" w:right="280" w:firstLine="567"/>
        <w:jc w:val="both"/>
        <w:rPr>
          <w:color w:val="auto"/>
          <w:sz w:val="24"/>
          <w:szCs w:val="24"/>
          <w:lang w:val="uk-UA"/>
        </w:rPr>
      </w:pPr>
      <w:r w:rsidRPr="00893CF7">
        <w:rPr>
          <w:color w:val="auto"/>
          <w:sz w:val="24"/>
          <w:szCs w:val="24"/>
          <w:lang w:val="uk-UA"/>
        </w:rPr>
        <w:t>вирішує інші питання, віднесені до компетенції Головного лікаря Підприємства згідно із законодавством, цим Статутом;</w:t>
      </w:r>
    </w:p>
    <w:p w:rsidR="0010391A" w:rsidRPr="00893CF7" w:rsidRDefault="0010391A" w:rsidP="005874FC">
      <w:pPr>
        <w:pStyle w:val="1"/>
        <w:shd w:val="clear" w:color="auto" w:fill="auto"/>
        <w:tabs>
          <w:tab w:val="left" w:pos="0"/>
          <w:tab w:val="left" w:pos="1418"/>
        </w:tabs>
        <w:spacing w:before="0" w:after="0" w:line="274" w:lineRule="exact"/>
        <w:ind w:right="280" w:firstLine="567"/>
        <w:jc w:val="both"/>
        <w:rPr>
          <w:color w:val="auto"/>
          <w:sz w:val="24"/>
          <w:szCs w:val="24"/>
          <w:lang w:val="uk-UA"/>
        </w:rPr>
      </w:pPr>
      <w:r w:rsidRPr="00893CF7">
        <w:rPr>
          <w:color w:val="auto"/>
          <w:sz w:val="24"/>
          <w:szCs w:val="24"/>
          <w:lang w:val="uk-UA"/>
        </w:rPr>
        <w:t>7.7.22         головний лікар та головний бухгалтер Підприємства несуть персональну відповідальність за додержання порядку ведення і достовірність фінансового та податкового обліку та статистичної звітності у встановленому законодавством порядку;</w:t>
      </w:r>
    </w:p>
    <w:p w:rsidR="0010391A" w:rsidRPr="00893CF7" w:rsidRDefault="0010391A" w:rsidP="005874FC">
      <w:pPr>
        <w:pStyle w:val="1"/>
        <w:shd w:val="clear" w:color="auto" w:fill="auto"/>
        <w:tabs>
          <w:tab w:val="left" w:pos="0"/>
        </w:tabs>
        <w:spacing w:before="0" w:after="0" w:line="274" w:lineRule="exact"/>
        <w:ind w:right="280" w:firstLine="567"/>
        <w:jc w:val="both"/>
        <w:rPr>
          <w:sz w:val="24"/>
          <w:szCs w:val="24"/>
          <w:lang w:val="uk-UA"/>
        </w:rPr>
      </w:pPr>
      <w:r w:rsidRPr="00893CF7">
        <w:rPr>
          <w:color w:val="auto"/>
          <w:sz w:val="24"/>
          <w:szCs w:val="24"/>
          <w:lang w:val="uk-UA"/>
        </w:rPr>
        <w:t xml:space="preserve">7.7.23 у разі відсутності Головного лікаря Підприємства або неможливості виконувати свої обов'язки з інших </w:t>
      </w:r>
      <w:r w:rsidRPr="00893CF7">
        <w:rPr>
          <w:sz w:val="24"/>
          <w:szCs w:val="24"/>
          <w:lang w:val="uk-UA"/>
        </w:rPr>
        <w:t xml:space="preserve">причин, обов'язки виконує заступник Головного лікаря, інша особа згідно з функціональними (посадовими) обов'язками. </w:t>
      </w:r>
    </w:p>
    <w:p w:rsidR="0010391A" w:rsidRPr="00893CF7" w:rsidRDefault="0010391A" w:rsidP="00E50C09">
      <w:pPr>
        <w:pStyle w:val="22"/>
        <w:shd w:val="clear" w:color="auto" w:fill="auto"/>
        <w:tabs>
          <w:tab w:val="left" w:pos="0"/>
        </w:tabs>
        <w:spacing w:line="240" w:lineRule="auto"/>
        <w:ind w:right="20" w:firstLine="567"/>
        <w:jc w:val="both"/>
        <w:rPr>
          <w:sz w:val="24"/>
          <w:szCs w:val="24"/>
          <w:lang w:val="uk-UA"/>
        </w:rPr>
      </w:pPr>
    </w:p>
    <w:p w:rsidR="0010391A" w:rsidRPr="00893CF7" w:rsidRDefault="0010391A">
      <w:pPr>
        <w:pStyle w:val="1"/>
        <w:shd w:val="clear" w:color="auto" w:fill="auto"/>
        <w:spacing w:before="0" w:after="270" w:line="220" w:lineRule="exact"/>
        <w:ind w:left="1960" w:firstLine="0"/>
        <w:rPr>
          <w:sz w:val="24"/>
          <w:szCs w:val="24"/>
          <w:lang w:val="uk-UA"/>
        </w:rPr>
      </w:pPr>
      <w:r w:rsidRPr="00893CF7">
        <w:rPr>
          <w:sz w:val="24"/>
          <w:szCs w:val="24"/>
          <w:lang w:val="uk-UA"/>
        </w:rPr>
        <w:t>8. ОРГАНІЗАЦІЙНА СТРУКТУРА ПІДПРИЄМСТВА</w:t>
      </w:r>
    </w:p>
    <w:p w:rsidR="0010391A" w:rsidRPr="00893CF7" w:rsidRDefault="0010391A" w:rsidP="00F749AE">
      <w:pPr>
        <w:pStyle w:val="1"/>
        <w:numPr>
          <w:ilvl w:val="0"/>
          <w:numId w:val="18"/>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 xml:space="preserve">Структура Підприємства, порядок внутрішньої організації та сфери діяльності структурних підрозділів Підприємства затверджуються Головним лікарем Підприємства та попередньо  погоджується з Органом управління. </w:t>
      </w:r>
    </w:p>
    <w:p w:rsidR="0010391A" w:rsidRPr="00893CF7" w:rsidRDefault="0010391A" w:rsidP="00F749AE">
      <w:pPr>
        <w:pStyle w:val="1"/>
        <w:numPr>
          <w:ilvl w:val="0"/>
          <w:numId w:val="18"/>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Функціональні обов'язки та посадові інструкції працівників Підприємства затверджуються його Головним лікарем.</w:t>
      </w:r>
    </w:p>
    <w:p w:rsidR="0010391A" w:rsidRPr="00893CF7" w:rsidRDefault="0010391A" w:rsidP="00F749AE">
      <w:pPr>
        <w:pStyle w:val="1"/>
        <w:numPr>
          <w:ilvl w:val="0"/>
          <w:numId w:val="18"/>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lastRenderedPageBreak/>
        <w:t>Штатну чисельність Підприємства Головний лікар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0391A" w:rsidRPr="00893CF7" w:rsidRDefault="0010391A" w:rsidP="00F749AE">
      <w:pPr>
        <w:pStyle w:val="1"/>
        <w:shd w:val="clear" w:color="auto" w:fill="auto"/>
        <w:tabs>
          <w:tab w:val="left" w:pos="0"/>
        </w:tabs>
        <w:spacing w:before="0" w:after="0" w:line="274" w:lineRule="exact"/>
        <w:ind w:left="567" w:right="20" w:firstLine="0"/>
        <w:jc w:val="both"/>
        <w:rPr>
          <w:sz w:val="24"/>
          <w:szCs w:val="24"/>
          <w:lang w:val="uk-UA"/>
        </w:rPr>
      </w:pPr>
    </w:p>
    <w:p w:rsidR="0010391A" w:rsidRPr="00893CF7" w:rsidRDefault="0010391A" w:rsidP="00F749AE">
      <w:pPr>
        <w:pStyle w:val="1"/>
        <w:shd w:val="clear" w:color="auto" w:fill="auto"/>
        <w:spacing w:before="0" w:after="0" w:line="220" w:lineRule="exact"/>
        <w:ind w:left="1960" w:firstLine="0"/>
        <w:rPr>
          <w:sz w:val="24"/>
          <w:szCs w:val="24"/>
          <w:lang w:val="uk-UA"/>
        </w:rPr>
      </w:pPr>
      <w:r w:rsidRPr="00893CF7">
        <w:rPr>
          <w:sz w:val="24"/>
          <w:szCs w:val="24"/>
          <w:lang w:val="uk-UA"/>
        </w:rPr>
        <w:t>9. ПОВНОВАЖЕННЯ ТРУДОВОГО КОЛЕКТИВУ</w:t>
      </w:r>
    </w:p>
    <w:p w:rsidR="0010391A" w:rsidRPr="00893CF7" w:rsidRDefault="0010391A" w:rsidP="00F749AE">
      <w:pPr>
        <w:pStyle w:val="1"/>
        <w:shd w:val="clear" w:color="auto" w:fill="auto"/>
        <w:spacing w:before="0" w:after="0" w:line="220" w:lineRule="exact"/>
        <w:ind w:left="1960" w:firstLine="0"/>
        <w:rPr>
          <w:sz w:val="24"/>
          <w:szCs w:val="24"/>
          <w:lang w:val="uk-UA"/>
        </w:rPr>
      </w:pPr>
    </w:p>
    <w:p w:rsidR="0010391A" w:rsidRPr="00893CF7" w:rsidRDefault="0010391A" w:rsidP="000F3379">
      <w:pPr>
        <w:pStyle w:val="1"/>
        <w:numPr>
          <w:ilvl w:val="0"/>
          <w:numId w:val="19"/>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Працівники Підприємства мають право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0391A" w:rsidRPr="00893CF7" w:rsidRDefault="0010391A" w:rsidP="000F3379">
      <w:pPr>
        <w:pStyle w:val="1"/>
        <w:numPr>
          <w:ilvl w:val="0"/>
          <w:numId w:val="19"/>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0391A" w:rsidRPr="00893CF7" w:rsidRDefault="0010391A" w:rsidP="000F3379">
      <w:pPr>
        <w:pStyle w:val="1"/>
        <w:numPr>
          <w:ilvl w:val="0"/>
          <w:numId w:val="19"/>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До складу органів, через які трудовий колектив реалізує своє право на участь в управлінні Підприємством, не може обиратися Головний лікар. Повноваження цих органів визначаються законодавством.</w:t>
      </w:r>
    </w:p>
    <w:p w:rsidR="0010391A" w:rsidRPr="00893CF7" w:rsidRDefault="0010391A" w:rsidP="000F3379">
      <w:pPr>
        <w:pStyle w:val="1"/>
        <w:numPr>
          <w:ilvl w:val="0"/>
          <w:numId w:val="19"/>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Виробничі, трудові та соціальні відносини трудового колективу з адміністрацією Підприємства регулюються колективним договором та чинним законодавством України.</w:t>
      </w:r>
    </w:p>
    <w:p w:rsidR="0010391A" w:rsidRPr="00893CF7" w:rsidRDefault="0010391A" w:rsidP="000F3379">
      <w:pPr>
        <w:pStyle w:val="1"/>
        <w:numPr>
          <w:ilvl w:val="0"/>
          <w:numId w:val="19"/>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Право укладання колективного договору надається Головному лікарю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0391A" w:rsidRPr="00893CF7" w:rsidRDefault="0010391A" w:rsidP="0029454B">
      <w:pPr>
        <w:pStyle w:val="1"/>
        <w:numPr>
          <w:ilvl w:val="0"/>
          <w:numId w:val="19"/>
        </w:numPr>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  відповідності до тарифікації.</w:t>
      </w:r>
    </w:p>
    <w:p w:rsidR="0010391A" w:rsidRPr="00893CF7" w:rsidRDefault="0010391A" w:rsidP="0029454B">
      <w:pPr>
        <w:pStyle w:val="1"/>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9.7.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10391A" w:rsidRPr="00893CF7" w:rsidRDefault="0010391A" w:rsidP="0029454B">
      <w:pPr>
        <w:pStyle w:val="1"/>
        <w:shd w:val="clear" w:color="auto" w:fill="auto"/>
        <w:tabs>
          <w:tab w:val="left" w:pos="0"/>
        </w:tabs>
        <w:spacing w:before="0" w:after="0" w:line="274" w:lineRule="exact"/>
        <w:ind w:right="20" w:firstLine="567"/>
        <w:jc w:val="both"/>
        <w:rPr>
          <w:sz w:val="24"/>
          <w:szCs w:val="24"/>
          <w:lang w:val="uk-UA"/>
        </w:rPr>
      </w:pPr>
    </w:p>
    <w:p w:rsidR="0010391A" w:rsidRPr="00893CF7" w:rsidRDefault="0010391A" w:rsidP="0029454B">
      <w:pPr>
        <w:pStyle w:val="1"/>
        <w:shd w:val="clear" w:color="auto" w:fill="auto"/>
        <w:spacing w:before="0" w:after="0" w:line="220" w:lineRule="exact"/>
        <w:ind w:left="2320" w:firstLine="0"/>
        <w:rPr>
          <w:sz w:val="24"/>
          <w:szCs w:val="24"/>
          <w:lang w:val="uk-UA"/>
        </w:rPr>
      </w:pPr>
      <w:r w:rsidRPr="00893CF7">
        <w:rPr>
          <w:sz w:val="24"/>
          <w:szCs w:val="24"/>
          <w:lang w:val="uk-UA"/>
        </w:rPr>
        <w:t>10. КОНТРОЛЬ ТА ПЕРЕВІРКА ДІЯЛЬНОСТІ</w:t>
      </w:r>
    </w:p>
    <w:p w:rsidR="0010391A" w:rsidRPr="00893CF7" w:rsidRDefault="0010391A" w:rsidP="0029454B">
      <w:pPr>
        <w:pStyle w:val="1"/>
        <w:shd w:val="clear" w:color="auto" w:fill="auto"/>
        <w:spacing w:before="0" w:after="0" w:line="220" w:lineRule="exact"/>
        <w:ind w:left="2320" w:firstLine="0"/>
        <w:rPr>
          <w:sz w:val="24"/>
          <w:szCs w:val="24"/>
          <w:lang w:val="uk-UA"/>
        </w:rPr>
      </w:pPr>
    </w:p>
    <w:p w:rsidR="0010391A" w:rsidRPr="00893CF7" w:rsidRDefault="0010391A" w:rsidP="0029454B">
      <w:pPr>
        <w:pStyle w:val="1"/>
        <w:numPr>
          <w:ilvl w:val="0"/>
          <w:numId w:val="20"/>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10391A" w:rsidRPr="00893CF7" w:rsidRDefault="0010391A" w:rsidP="0029454B">
      <w:pPr>
        <w:pStyle w:val="1"/>
        <w:numPr>
          <w:ilvl w:val="0"/>
          <w:numId w:val="20"/>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несе відповідальність за своєчасне і достовірне подання передбачених форм звітності відповідним органам.</w:t>
      </w:r>
    </w:p>
    <w:p w:rsidR="0010391A" w:rsidRPr="00893CF7" w:rsidRDefault="0010391A" w:rsidP="0029454B">
      <w:pPr>
        <w:pStyle w:val="1"/>
        <w:numPr>
          <w:ilvl w:val="0"/>
          <w:numId w:val="20"/>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10391A" w:rsidRPr="00893CF7" w:rsidRDefault="0010391A" w:rsidP="0029454B">
      <w:pPr>
        <w:pStyle w:val="1"/>
        <w:numPr>
          <w:ilvl w:val="0"/>
          <w:numId w:val="20"/>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 xml:space="preserve">Засновник та Орган управління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та Органу управління, за вимогою, </w:t>
      </w:r>
      <w:r w:rsidRPr="00893CF7">
        <w:rPr>
          <w:sz w:val="24"/>
          <w:szCs w:val="24"/>
          <w:lang w:val="uk-UA"/>
        </w:rPr>
        <w:lastRenderedPageBreak/>
        <w:t>бухгалтерський звіт та іншу документацію, яка стосується фінансово-господарської, кадрової, медичної діяльності.</w:t>
      </w:r>
    </w:p>
    <w:p w:rsidR="0010391A" w:rsidRPr="00893CF7" w:rsidRDefault="0010391A" w:rsidP="0029454B">
      <w:pPr>
        <w:pStyle w:val="1"/>
        <w:numPr>
          <w:ilvl w:val="0"/>
          <w:numId w:val="20"/>
        </w:numPr>
        <w:shd w:val="clear" w:color="auto" w:fill="auto"/>
        <w:tabs>
          <w:tab w:val="left" w:pos="0"/>
        </w:tabs>
        <w:spacing w:before="0" w:after="223" w:line="274" w:lineRule="exact"/>
        <w:ind w:right="20" w:firstLine="567"/>
        <w:jc w:val="both"/>
        <w:rPr>
          <w:sz w:val="24"/>
          <w:szCs w:val="24"/>
          <w:lang w:val="uk-UA"/>
        </w:rPr>
      </w:pPr>
      <w:r w:rsidRPr="00893CF7">
        <w:rPr>
          <w:sz w:val="24"/>
          <w:szCs w:val="24"/>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0391A" w:rsidRPr="00893CF7" w:rsidRDefault="0010391A">
      <w:pPr>
        <w:pStyle w:val="1"/>
        <w:shd w:val="clear" w:color="auto" w:fill="auto"/>
        <w:spacing w:before="0" w:after="205" w:line="220" w:lineRule="exact"/>
        <w:ind w:left="3000" w:firstLine="0"/>
        <w:rPr>
          <w:sz w:val="24"/>
          <w:szCs w:val="24"/>
          <w:lang w:val="uk-UA"/>
        </w:rPr>
      </w:pPr>
      <w:r w:rsidRPr="00893CF7">
        <w:rPr>
          <w:sz w:val="24"/>
          <w:szCs w:val="24"/>
          <w:lang w:val="uk-UA"/>
        </w:rPr>
        <w:t>11. ПРИПИНЕННЯ ДІЯЛЬНОСТІ</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Ліквідація Підприємства здійснюється ліквідаційною комісією, яка утворюється Засновником або за рішенням суду.</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Черговість та порядок задоволення вимог кредиторів визначаються відповідно до законодавства.</w:t>
      </w:r>
    </w:p>
    <w:p w:rsidR="0010391A" w:rsidRPr="00893CF7" w:rsidRDefault="0010391A" w:rsidP="000037D3">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0391A" w:rsidRPr="00893CF7" w:rsidRDefault="0010391A" w:rsidP="005777F0">
      <w:pPr>
        <w:pStyle w:val="1"/>
        <w:numPr>
          <w:ilvl w:val="0"/>
          <w:numId w:val="21"/>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0391A" w:rsidRPr="00893CF7" w:rsidRDefault="0010391A" w:rsidP="005777F0">
      <w:pPr>
        <w:pStyle w:val="1"/>
        <w:numPr>
          <w:ilvl w:val="0"/>
          <w:numId w:val="21"/>
        </w:numPr>
        <w:shd w:val="clear" w:color="auto" w:fill="auto"/>
        <w:tabs>
          <w:tab w:val="left" w:pos="0"/>
          <w:tab w:val="left" w:pos="711"/>
        </w:tabs>
        <w:spacing w:before="0" w:after="0" w:line="274" w:lineRule="exact"/>
        <w:ind w:firstLine="567"/>
        <w:jc w:val="both"/>
        <w:rPr>
          <w:sz w:val="24"/>
          <w:szCs w:val="24"/>
          <w:lang w:val="uk-UA"/>
        </w:rPr>
      </w:pPr>
      <w:r w:rsidRPr="00893CF7">
        <w:rPr>
          <w:sz w:val="24"/>
          <w:szCs w:val="24"/>
          <w:lang w:val="uk-UA"/>
        </w:rPr>
        <w:t>Все, що не передбачено цим Статутом, регулюється законодавством України.</w:t>
      </w:r>
    </w:p>
    <w:p w:rsidR="0010391A" w:rsidRPr="00893CF7" w:rsidRDefault="0010391A" w:rsidP="005777F0">
      <w:pPr>
        <w:pStyle w:val="1"/>
        <w:shd w:val="clear" w:color="auto" w:fill="auto"/>
        <w:tabs>
          <w:tab w:val="left" w:pos="0"/>
          <w:tab w:val="left" w:pos="711"/>
        </w:tabs>
        <w:spacing w:before="0" w:after="0" w:line="274" w:lineRule="exact"/>
        <w:ind w:left="567" w:firstLine="0"/>
        <w:jc w:val="both"/>
        <w:rPr>
          <w:sz w:val="24"/>
          <w:szCs w:val="24"/>
          <w:lang w:val="uk-UA"/>
        </w:rPr>
      </w:pPr>
    </w:p>
    <w:p w:rsidR="0010391A" w:rsidRPr="00893CF7" w:rsidRDefault="0010391A" w:rsidP="005777F0">
      <w:pPr>
        <w:pStyle w:val="1"/>
        <w:shd w:val="clear" w:color="auto" w:fill="auto"/>
        <w:spacing w:before="0" w:after="0" w:line="220" w:lineRule="exact"/>
        <w:ind w:left="1240" w:firstLine="0"/>
        <w:rPr>
          <w:sz w:val="24"/>
          <w:szCs w:val="24"/>
          <w:lang w:val="uk-UA"/>
        </w:rPr>
      </w:pPr>
      <w:r w:rsidRPr="00893CF7">
        <w:rPr>
          <w:sz w:val="24"/>
          <w:szCs w:val="24"/>
          <w:lang w:val="uk-UA"/>
        </w:rPr>
        <w:t>12. ПОРЯДОК ВНЕСЕННЯ ЗМІН ДО СТАТУТУ ПІДПРИЄМСТВА</w:t>
      </w:r>
    </w:p>
    <w:p w:rsidR="0010391A" w:rsidRPr="00893CF7" w:rsidRDefault="0010391A" w:rsidP="005777F0">
      <w:pPr>
        <w:pStyle w:val="1"/>
        <w:shd w:val="clear" w:color="auto" w:fill="auto"/>
        <w:spacing w:before="0" w:after="0" w:line="220" w:lineRule="exact"/>
        <w:ind w:left="1240" w:firstLine="0"/>
        <w:rPr>
          <w:sz w:val="24"/>
          <w:szCs w:val="24"/>
          <w:lang w:val="uk-UA"/>
        </w:rPr>
      </w:pPr>
    </w:p>
    <w:p w:rsidR="0010391A" w:rsidRPr="00893CF7" w:rsidRDefault="0010391A" w:rsidP="005777F0">
      <w:pPr>
        <w:pStyle w:val="1"/>
        <w:numPr>
          <w:ilvl w:val="0"/>
          <w:numId w:val="22"/>
        </w:numPr>
        <w:shd w:val="clear" w:color="auto" w:fill="auto"/>
        <w:tabs>
          <w:tab w:val="left" w:pos="0"/>
        </w:tabs>
        <w:spacing w:before="0" w:after="0" w:line="274" w:lineRule="exact"/>
        <w:ind w:right="20" w:firstLine="567"/>
        <w:jc w:val="both"/>
        <w:rPr>
          <w:sz w:val="24"/>
          <w:szCs w:val="24"/>
          <w:lang w:val="uk-UA"/>
        </w:rPr>
      </w:pPr>
      <w:r w:rsidRPr="00893CF7">
        <w:rPr>
          <w:sz w:val="24"/>
          <w:szCs w:val="24"/>
          <w:lang w:val="uk-UA"/>
        </w:rPr>
        <w:t>Зміни до цього Статуту вносяться за рішенням Засновника, шляхом викладення Статуту у новій редакції.</w:t>
      </w:r>
    </w:p>
    <w:p w:rsidR="0010391A" w:rsidRPr="00893CF7" w:rsidRDefault="0010391A" w:rsidP="005777F0">
      <w:pPr>
        <w:pStyle w:val="1"/>
        <w:numPr>
          <w:ilvl w:val="0"/>
          <w:numId w:val="22"/>
        </w:numPr>
        <w:shd w:val="clear" w:color="auto" w:fill="auto"/>
        <w:tabs>
          <w:tab w:val="left" w:pos="0"/>
        </w:tabs>
        <w:spacing w:before="0" w:after="0" w:line="240" w:lineRule="auto"/>
        <w:ind w:right="23" w:firstLine="567"/>
        <w:jc w:val="both"/>
        <w:rPr>
          <w:sz w:val="24"/>
          <w:szCs w:val="24"/>
          <w:lang w:val="uk-UA"/>
        </w:rPr>
      </w:pPr>
      <w:r w:rsidRPr="00893CF7">
        <w:rPr>
          <w:sz w:val="24"/>
          <w:szCs w:val="24"/>
          <w:lang w:val="uk-UA"/>
        </w:rPr>
        <w:t>Зміни до цього Статуту підлягають обов'язковій державній реєстрації у порядку, встановленому законодавством України.</w:t>
      </w:r>
    </w:p>
    <w:p w:rsidR="0010391A" w:rsidRPr="00893CF7" w:rsidRDefault="0010391A" w:rsidP="005777F0">
      <w:pPr>
        <w:pStyle w:val="1"/>
        <w:shd w:val="clear" w:color="auto" w:fill="auto"/>
        <w:tabs>
          <w:tab w:val="left" w:pos="558"/>
        </w:tabs>
        <w:spacing w:before="0" w:after="0" w:line="240" w:lineRule="auto"/>
        <w:ind w:right="23" w:firstLine="0"/>
        <w:jc w:val="both"/>
        <w:rPr>
          <w:sz w:val="24"/>
          <w:szCs w:val="24"/>
          <w:lang w:val="uk-UA"/>
        </w:rPr>
      </w:pPr>
    </w:p>
    <w:p w:rsidR="0010391A" w:rsidRPr="00893CF7" w:rsidRDefault="0010391A" w:rsidP="005777F0">
      <w:pPr>
        <w:pStyle w:val="1"/>
        <w:shd w:val="clear" w:color="auto" w:fill="auto"/>
        <w:tabs>
          <w:tab w:val="left" w:pos="558"/>
        </w:tabs>
        <w:spacing w:before="0" w:after="0" w:line="240" w:lineRule="auto"/>
        <w:ind w:right="23" w:firstLine="0"/>
        <w:jc w:val="both"/>
        <w:rPr>
          <w:sz w:val="24"/>
          <w:szCs w:val="24"/>
          <w:lang w:val="uk-UA"/>
        </w:rPr>
      </w:pPr>
    </w:p>
    <w:p w:rsidR="0010391A" w:rsidRPr="00893CF7" w:rsidRDefault="0010391A" w:rsidP="005777F0">
      <w:pPr>
        <w:pStyle w:val="1"/>
        <w:shd w:val="clear" w:color="auto" w:fill="auto"/>
        <w:tabs>
          <w:tab w:val="left" w:pos="558"/>
        </w:tabs>
        <w:spacing w:before="0" w:after="0" w:line="240" w:lineRule="auto"/>
        <w:ind w:right="20" w:firstLine="0"/>
        <w:jc w:val="both"/>
        <w:rPr>
          <w:sz w:val="24"/>
          <w:szCs w:val="24"/>
          <w:lang w:val="uk-UA"/>
        </w:rPr>
      </w:pPr>
      <w:r w:rsidRPr="00893CF7">
        <w:rPr>
          <w:sz w:val="24"/>
          <w:szCs w:val="24"/>
          <w:lang w:val="uk-UA"/>
        </w:rPr>
        <w:t xml:space="preserve">Секретар міської ради </w:t>
      </w:r>
      <w:r w:rsidRPr="00893CF7">
        <w:rPr>
          <w:sz w:val="24"/>
          <w:szCs w:val="24"/>
          <w:lang w:val="uk-UA"/>
        </w:rPr>
        <w:tab/>
      </w:r>
      <w:r w:rsidRPr="00893CF7">
        <w:rPr>
          <w:sz w:val="24"/>
          <w:szCs w:val="24"/>
          <w:lang w:val="uk-UA"/>
        </w:rPr>
        <w:tab/>
      </w:r>
      <w:r w:rsidRPr="00893CF7">
        <w:rPr>
          <w:sz w:val="24"/>
          <w:szCs w:val="24"/>
          <w:lang w:val="uk-UA"/>
        </w:rPr>
        <w:tab/>
      </w:r>
      <w:r w:rsidRPr="00893CF7">
        <w:rPr>
          <w:sz w:val="24"/>
          <w:szCs w:val="24"/>
          <w:lang w:val="uk-UA"/>
        </w:rPr>
        <w:tab/>
      </w:r>
      <w:r w:rsidRPr="00893CF7">
        <w:rPr>
          <w:sz w:val="24"/>
          <w:szCs w:val="24"/>
          <w:lang w:val="uk-UA"/>
        </w:rPr>
        <w:tab/>
      </w:r>
      <w:r w:rsidRPr="00893CF7">
        <w:rPr>
          <w:sz w:val="24"/>
          <w:szCs w:val="24"/>
          <w:lang w:val="uk-UA"/>
        </w:rPr>
        <w:tab/>
        <w:t>І.О.Б</w:t>
      </w:r>
      <w:r>
        <w:rPr>
          <w:sz w:val="24"/>
          <w:szCs w:val="24"/>
          <w:lang w:val="uk-UA"/>
        </w:rPr>
        <w:t>УЧУК</w:t>
      </w:r>
    </w:p>
    <w:p w:rsidR="0010391A" w:rsidRPr="00893CF7" w:rsidRDefault="0010391A" w:rsidP="005777F0">
      <w:pPr>
        <w:pStyle w:val="1"/>
        <w:shd w:val="clear" w:color="auto" w:fill="auto"/>
        <w:tabs>
          <w:tab w:val="left" w:pos="558"/>
        </w:tabs>
        <w:spacing w:before="0" w:after="0" w:line="240" w:lineRule="auto"/>
        <w:ind w:right="20" w:firstLine="0"/>
        <w:jc w:val="both"/>
        <w:rPr>
          <w:sz w:val="24"/>
          <w:szCs w:val="24"/>
          <w:lang w:val="uk-UA"/>
        </w:rPr>
      </w:pPr>
    </w:p>
    <w:p w:rsidR="0010391A" w:rsidRPr="00893CF7" w:rsidRDefault="0010391A" w:rsidP="005777F0">
      <w:pPr>
        <w:pStyle w:val="1"/>
        <w:shd w:val="clear" w:color="auto" w:fill="auto"/>
        <w:tabs>
          <w:tab w:val="left" w:pos="558"/>
        </w:tabs>
        <w:spacing w:before="0" w:after="0" w:line="240" w:lineRule="auto"/>
        <w:ind w:right="20" w:firstLine="0"/>
        <w:jc w:val="both"/>
        <w:rPr>
          <w:sz w:val="24"/>
          <w:szCs w:val="24"/>
          <w:lang w:val="uk-UA"/>
        </w:rPr>
      </w:pPr>
    </w:p>
    <w:p w:rsidR="0010391A" w:rsidRPr="00893CF7" w:rsidRDefault="0010391A" w:rsidP="005777F0">
      <w:pPr>
        <w:pStyle w:val="1"/>
        <w:shd w:val="clear" w:color="auto" w:fill="auto"/>
        <w:tabs>
          <w:tab w:val="left" w:pos="0"/>
        </w:tabs>
        <w:spacing w:before="0" w:after="0" w:line="240" w:lineRule="auto"/>
        <w:ind w:right="20" w:firstLine="0"/>
        <w:jc w:val="both"/>
        <w:rPr>
          <w:color w:val="auto"/>
          <w:sz w:val="24"/>
          <w:szCs w:val="24"/>
          <w:lang w:val="uk-UA"/>
        </w:rPr>
      </w:pPr>
      <w:r w:rsidRPr="00893CF7">
        <w:rPr>
          <w:color w:val="auto"/>
          <w:sz w:val="24"/>
          <w:szCs w:val="24"/>
          <w:lang w:val="uk-UA"/>
        </w:rPr>
        <w:t>Статут комунального некомерційного підприємства «</w:t>
      </w:r>
      <w:r>
        <w:rPr>
          <w:color w:val="auto"/>
          <w:sz w:val="24"/>
          <w:szCs w:val="24"/>
          <w:lang w:val="uk-UA"/>
        </w:rPr>
        <w:t>Дружківська міська лікарня № 2</w:t>
      </w:r>
      <w:r w:rsidRPr="00893CF7">
        <w:rPr>
          <w:color w:val="auto"/>
          <w:sz w:val="24"/>
          <w:szCs w:val="24"/>
          <w:lang w:val="uk-UA"/>
        </w:rPr>
        <w:t>»   Дружківської міської ради у новій редакції розроблений комунальним некомерційним підприємством «</w:t>
      </w:r>
      <w:r>
        <w:rPr>
          <w:color w:val="auto"/>
          <w:sz w:val="24"/>
          <w:szCs w:val="24"/>
          <w:lang w:val="uk-UA"/>
        </w:rPr>
        <w:t>Дружківська міська лікарня № 2</w:t>
      </w:r>
      <w:r w:rsidRPr="00893CF7">
        <w:rPr>
          <w:color w:val="auto"/>
          <w:sz w:val="24"/>
          <w:szCs w:val="24"/>
          <w:lang w:val="uk-UA"/>
        </w:rPr>
        <w:t>» Дружківської міської ради.</w:t>
      </w:r>
    </w:p>
    <w:p w:rsidR="0010391A" w:rsidRPr="00893CF7" w:rsidRDefault="0010391A" w:rsidP="005777F0">
      <w:pPr>
        <w:pStyle w:val="1"/>
        <w:shd w:val="clear" w:color="auto" w:fill="auto"/>
        <w:tabs>
          <w:tab w:val="left" w:pos="558"/>
        </w:tabs>
        <w:spacing w:before="0" w:after="0" w:line="240" w:lineRule="auto"/>
        <w:ind w:firstLine="0"/>
        <w:jc w:val="both"/>
        <w:rPr>
          <w:color w:val="FF0000"/>
          <w:sz w:val="24"/>
          <w:szCs w:val="24"/>
          <w:lang w:val="uk-UA"/>
        </w:rPr>
      </w:pPr>
    </w:p>
    <w:p w:rsidR="0010391A" w:rsidRPr="00893CF7" w:rsidRDefault="0010391A" w:rsidP="005777F0">
      <w:pPr>
        <w:pStyle w:val="1"/>
        <w:shd w:val="clear" w:color="auto" w:fill="auto"/>
        <w:tabs>
          <w:tab w:val="left" w:pos="558"/>
        </w:tabs>
        <w:spacing w:before="0" w:after="0" w:line="240" w:lineRule="auto"/>
        <w:ind w:firstLine="0"/>
        <w:jc w:val="both"/>
        <w:rPr>
          <w:color w:val="FF0000"/>
          <w:sz w:val="24"/>
          <w:szCs w:val="24"/>
          <w:lang w:val="uk-UA"/>
        </w:rPr>
      </w:pPr>
    </w:p>
    <w:p w:rsidR="0010391A" w:rsidRPr="00893CF7" w:rsidRDefault="0010391A" w:rsidP="00A41771">
      <w:pPr>
        <w:rPr>
          <w:rFonts w:ascii="Times New Roman" w:hAnsi="Times New Roman" w:cs="Times New Roman"/>
          <w:color w:val="auto"/>
          <w:lang w:val="uk-UA"/>
        </w:rPr>
      </w:pPr>
      <w:r w:rsidRPr="00893CF7">
        <w:rPr>
          <w:rFonts w:ascii="Times New Roman" w:hAnsi="Times New Roman" w:cs="Times New Roman"/>
          <w:color w:val="auto"/>
          <w:lang w:val="uk-UA"/>
        </w:rPr>
        <w:t xml:space="preserve">Головний лікар </w:t>
      </w:r>
    </w:p>
    <w:p w:rsidR="0010391A" w:rsidRPr="00893CF7" w:rsidRDefault="0010391A" w:rsidP="00A41771">
      <w:pPr>
        <w:rPr>
          <w:rFonts w:ascii="Times New Roman" w:hAnsi="Times New Roman" w:cs="Times New Roman"/>
          <w:color w:val="auto"/>
          <w:lang w:val="uk-UA"/>
        </w:rPr>
      </w:pPr>
      <w:r w:rsidRPr="00893CF7">
        <w:rPr>
          <w:rFonts w:ascii="Times New Roman" w:hAnsi="Times New Roman" w:cs="Times New Roman"/>
          <w:color w:val="auto"/>
          <w:lang w:val="uk-UA"/>
        </w:rPr>
        <w:t>КНП «</w:t>
      </w:r>
      <w:r>
        <w:rPr>
          <w:rFonts w:ascii="Times New Roman" w:hAnsi="Times New Roman" w:cs="Times New Roman"/>
          <w:color w:val="auto"/>
          <w:lang w:val="uk-UA"/>
        </w:rPr>
        <w:t>МЛ № 2</w:t>
      </w:r>
      <w:r w:rsidRPr="00893CF7">
        <w:rPr>
          <w:rFonts w:ascii="Times New Roman" w:hAnsi="Times New Roman" w:cs="Times New Roman"/>
          <w:color w:val="auto"/>
          <w:lang w:val="uk-UA"/>
        </w:rPr>
        <w:t>»</w:t>
      </w:r>
      <w:r>
        <w:rPr>
          <w:rFonts w:ascii="Times New Roman" w:hAnsi="Times New Roman" w:cs="Times New Roman"/>
          <w:color w:val="auto"/>
          <w:lang w:val="uk-UA"/>
        </w:rPr>
        <w:t xml:space="preserve"> Дружківської міської ради</w:t>
      </w:r>
      <w:r w:rsidRPr="00893CF7">
        <w:rPr>
          <w:rFonts w:ascii="Times New Roman" w:hAnsi="Times New Roman" w:cs="Times New Roman"/>
          <w:color w:val="auto"/>
          <w:lang w:val="uk-UA"/>
        </w:rPr>
        <w:t xml:space="preserve">                                        </w:t>
      </w:r>
      <w:r>
        <w:rPr>
          <w:rFonts w:ascii="Times New Roman" w:hAnsi="Times New Roman" w:cs="Times New Roman"/>
          <w:color w:val="auto"/>
          <w:lang w:val="uk-UA"/>
        </w:rPr>
        <w:t>С.Ф. НЕЩОТНИЙ</w:t>
      </w:r>
    </w:p>
    <w:p w:rsidR="0010391A" w:rsidRPr="00893CF7" w:rsidRDefault="0010391A" w:rsidP="005777F0">
      <w:pPr>
        <w:pStyle w:val="1"/>
        <w:shd w:val="clear" w:color="auto" w:fill="auto"/>
        <w:tabs>
          <w:tab w:val="left" w:pos="558"/>
        </w:tabs>
        <w:spacing w:before="0" w:after="0" w:line="240" w:lineRule="auto"/>
        <w:ind w:right="20" w:firstLine="0"/>
        <w:jc w:val="both"/>
        <w:rPr>
          <w:color w:val="FF0000"/>
          <w:sz w:val="24"/>
          <w:szCs w:val="24"/>
          <w:lang w:val="uk-UA"/>
        </w:rPr>
      </w:pPr>
    </w:p>
    <w:p w:rsidR="0010391A" w:rsidRPr="00893CF7" w:rsidRDefault="0010391A" w:rsidP="00745B79">
      <w:pPr>
        <w:jc w:val="both"/>
        <w:rPr>
          <w:rFonts w:ascii="Times New Roman" w:hAnsi="Times New Roman" w:cs="Times New Roman"/>
          <w:color w:val="auto"/>
          <w:lang w:val="uk-UA"/>
        </w:rPr>
      </w:pPr>
    </w:p>
    <w:p w:rsidR="006D7EEA" w:rsidRDefault="006D7EEA"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35216E" w:rsidRDefault="0035216E" w:rsidP="00745B79">
      <w:pPr>
        <w:jc w:val="center"/>
        <w:rPr>
          <w:rFonts w:ascii="Times New Roman" w:hAnsi="Times New Roman" w:cs="Times New Roman"/>
          <w:b/>
          <w:lang w:val="uk-UA"/>
        </w:rPr>
      </w:pPr>
    </w:p>
    <w:p w:rsidR="0010391A" w:rsidRPr="00893CF7" w:rsidRDefault="0010391A" w:rsidP="00745B79">
      <w:pPr>
        <w:jc w:val="center"/>
        <w:rPr>
          <w:rFonts w:ascii="Times New Roman" w:hAnsi="Times New Roman" w:cs="Times New Roman"/>
          <w:b/>
          <w:lang w:val="uk-UA"/>
        </w:rPr>
      </w:pPr>
      <w:r w:rsidRPr="00893CF7">
        <w:rPr>
          <w:rFonts w:ascii="Times New Roman" w:hAnsi="Times New Roman" w:cs="Times New Roman"/>
          <w:b/>
          <w:lang w:val="uk-UA"/>
        </w:rPr>
        <w:t xml:space="preserve">Пояснювальна записка </w:t>
      </w:r>
    </w:p>
    <w:p w:rsidR="0010391A" w:rsidRPr="00893CF7" w:rsidRDefault="0010391A" w:rsidP="00745B79">
      <w:pPr>
        <w:jc w:val="center"/>
        <w:rPr>
          <w:rFonts w:ascii="Times New Roman" w:hAnsi="Times New Roman" w:cs="Times New Roman"/>
          <w:b/>
          <w:lang w:val="uk-UA"/>
        </w:rPr>
      </w:pPr>
      <w:r>
        <w:rPr>
          <w:rFonts w:ascii="Times New Roman" w:hAnsi="Times New Roman" w:cs="Times New Roman"/>
          <w:b/>
          <w:lang w:val="uk-UA"/>
        </w:rPr>
        <w:t>до прое</w:t>
      </w:r>
      <w:r w:rsidRPr="00893CF7">
        <w:rPr>
          <w:rFonts w:ascii="Times New Roman" w:hAnsi="Times New Roman" w:cs="Times New Roman"/>
          <w:b/>
          <w:lang w:val="uk-UA"/>
        </w:rPr>
        <w:t>кту рішення міської ради</w:t>
      </w:r>
    </w:p>
    <w:p w:rsidR="0010391A" w:rsidRPr="00893CF7" w:rsidRDefault="0010391A" w:rsidP="00745B79">
      <w:pPr>
        <w:jc w:val="center"/>
        <w:rPr>
          <w:rFonts w:ascii="Times New Roman" w:hAnsi="Times New Roman" w:cs="Times New Roman"/>
          <w:b/>
          <w:lang w:val="uk-UA"/>
        </w:rPr>
      </w:pPr>
      <w:r w:rsidRPr="00893CF7">
        <w:rPr>
          <w:rFonts w:ascii="Times New Roman" w:hAnsi="Times New Roman" w:cs="Times New Roman"/>
          <w:b/>
          <w:lang w:val="uk-UA"/>
        </w:rPr>
        <w:t> </w:t>
      </w:r>
    </w:p>
    <w:p w:rsidR="0010391A" w:rsidRPr="00893CF7" w:rsidRDefault="0010391A" w:rsidP="00745B79">
      <w:pPr>
        <w:jc w:val="center"/>
        <w:rPr>
          <w:rFonts w:ascii="Times New Roman" w:hAnsi="Times New Roman" w:cs="Times New Roman"/>
          <w:lang w:val="uk-UA"/>
        </w:rPr>
      </w:pPr>
      <w:r w:rsidRPr="00893CF7">
        <w:rPr>
          <w:rFonts w:ascii="Times New Roman" w:hAnsi="Times New Roman" w:cs="Times New Roman"/>
          <w:bCs/>
          <w:lang w:val="uk-UA"/>
        </w:rPr>
        <w:t>«Про затвердження Статуту комунального некомерційного підприємства «</w:t>
      </w:r>
      <w:r w:rsidRPr="000E127A">
        <w:rPr>
          <w:rFonts w:ascii="Times New Roman" w:hAnsi="Times New Roman" w:cs="Times New Roman"/>
          <w:color w:val="auto"/>
          <w:lang w:val="uk-UA"/>
        </w:rPr>
        <w:t>Дружківська міська лікарня № 2</w:t>
      </w:r>
      <w:r w:rsidRPr="00893CF7">
        <w:rPr>
          <w:rFonts w:ascii="Times New Roman" w:hAnsi="Times New Roman" w:cs="Times New Roman"/>
          <w:bCs/>
          <w:lang w:val="uk-UA"/>
        </w:rPr>
        <w:t>» Дружківської міської ради</w:t>
      </w:r>
      <w:r w:rsidRPr="00893CF7">
        <w:rPr>
          <w:rFonts w:ascii="Times New Roman" w:hAnsi="Times New Roman" w:cs="Times New Roman"/>
          <w:lang w:val="uk-UA"/>
        </w:rPr>
        <w:t> у новій редакції</w:t>
      </w:r>
    </w:p>
    <w:p w:rsidR="0010391A" w:rsidRPr="00893CF7" w:rsidRDefault="0010391A" w:rsidP="00745B79">
      <w:pPr>
        <w:jc w:val="both"/>
        <w:rPr>
          <w:rFonts w:ascii="Times New Roman" w:hAnsi="Times New Roman" w:cs="Times New Roman"/>
          <w:lang w:val="uk-UA"/>
        </w:rPr>
      </w:pPr>
      <w:r w:rsidRPr="00893CF7">
        <w:rPr>
          <w:rFonts w:ascii="Times New Roman" w:hAnsi="Times New Roman" w:cs="Times New Roman"/>
          <w:lang w:val="uk-UA"/>
        </w:rPr>
        <w:t> </w:t>
      </w:r>
    </w:p>
    <w:p w:rsidR="0010391A" w:rsidRPr="00893CF7" w:rsidRDefault="0010391A" w:rsidP="00933342">
      <w:pPr>
        <w:spacing w:line="276" w:lineRule="auto"/>
        <w:ind w:firstLine="708"/>
        <w:jc w:val="both"/>
        <w:rPr>
          <w:rFonts w:ascii="Times New Roman" w:eastAsia="Times New Roman" w:hAnsi="Times New Roman" w:cs="Times New Roman"/>
          <w:lang w:val="uk-UA"/>
        </w:rPr>
      </w:pPr>
      <w:r w:rsidRPr="00893CF7">
        <w:rPr>
          <w:rFonts w:ascii="Times New Roman" w:hAnsi="Times New Roman" w:cs="Times New Roman"/>
          <w:lang w:val="uk-UA"/>
        </w:rPr>
        <w:lastRenderedPageBreak/>
        <w:t>У зв’язку з впровадженням медичної реформи вторинної ланки, відповідно до</w:t>
      </w:r>
      <w:r w:rsidRPr="00893CF7">
        <w:rPr>
          <w:rFonts w:ascii="Times New Roman" w:hAnsi="Times New Roman" w:cs="Times New Roman"/>
          <w:color w:val="auto"/>
          <w:shd w:val="clear" w:color="auto" w:fill="FFFFFF"/>
          <w:lang w:val="uk-UA"/>
        </w:rPr>
        <w:t xml:space="preserve"> Закону України від 19.10.2017  № 2168 –VIII  </w:t>
      </w:r>
      <w:r>
        <w:rPr>
          <w:rFonts w:ascii="Times New Roman" w:hAnsi="Times New Roman" w:cs="Times New Roman"/>
          <w:color w:val="auto"/>
          <w:shd w:val="clear" w:color="auto" w:fill="FFFFFF"/>
          <w:lang w:val="uk-UA"/>
        </w:rPr>
        <w:t>«</w:t>
      </w:r>
      <w:r w:rsidRPr="00893CF7">
        <w:rPr>
          <w:rFonts w:ascii="Times New Roman" w:hAnsi="Times New Roman" w:cs="Times New Roman"/>
          <w:color w:val="auto"/>
          <w:shd w:val="clear" w:color="auto" w:fill="FFFFFF"/>
          <w:lang w:val="uk-UA"/>
        </w:rPr>
        <w:t>Про державні фінансові гарантії мед</w:t>
      </w:r>
      <w:r>
        <w:rPr>
          <w:rFonts w:ascii="Times New Roman" w:hAnsi="Times New Roman" w:cs="Times New Roman"/>
          <w:color w:val="auto"/>
          <w:shd w:val="clear" w:color="auto" w:fill="FFFFFF"/>
          <w:lang w:val="uk-UA"/>
        </w:rPr>
        <w:t>ичного обслуговування населення»</w:t>
      </w:r>
      <w:r w:rsidRPr="00893CF7">
        <w:rPr>
          <w:rFonts w:ascii="Times New Roman" w:hAnsi="Times New Roman" w:cs="Times New Roman"/>
          <w:color w:val="auto"/>
          <w:shd w:val="clear" w:color="auto" w:fill="FFFFFF"/>
          <w:lang w:val="uk-UA"/>
        </w:rPr>
        <w:t>, керуючись ст. 18  Закону України від 19.11.1992  № 2801 –XII «Основи законодавства України про охорону здоров'я» , КНП «</w:t>
      </w:r>
      <w:r w:rsidRPr="000E127A">
        <w:rPr>
          <w:rFonts w:ascii="Times New Roman" w:hAnsi="Times New Roman" w:cs="Times New Roman"/>
          <w:color w:val="auto"/>
          <w:lang w:val="uk-UA"/>
        </w:rPr>
        <w:t>Дружківська міська лікарня № 2</w:t>
      </w:r>
      <w:r w:rsidRPr="00893CF7">
        <w:rPr>
          <w:rFonts w:ascii="Times New Roman" w:hAnsi="Times New Roman" w:cs="Times New Roman"/>
          <w:color w:val="auto"/>
          <w:shd w:val="clear" w:color="auto" w:fill="FFFFFF"/>
          <w:lang w:val="uk-UA"/>
        </w:rPr>
        <w:t>» Дружківської міської ради повідомляє про необхідність впровадження платних послуг.</w:t>
      </w:r>
    </w:p>
    <w:p w:rsidR="0010391A" w:rsidRPr="00893CF7" w:rsidRDefault="0010391A" w:rsidP="00933342">
      <w:pPr>
        <w:spacing w:line="276" w:lineRule="auto"/>
        <w:jc w:val="both"/>
        <w:rPr>
          <w:rFonts w:ascii="Times New Roman" w:hAnsi="Times New Roman" w:cs="Times New Roman"/>
          <w:color w:val="auto"/>
          <w:shd w:val="clear" w:color="auto" w:fill="FFFFFF"/>
          <w:lang w:val="uk-UA"/>
        </w:rPr>
      </w:pPr>
      <w:r w:rsidRPr="00893CF7">
        <w:rPr>
          <w:rFonts w:ascii="Times New Roman" w:hAnsi="Times New Roman" w:cs="Times New Roman"/>
          <w:color w:val="auto"/>
          <w:shd w:val="clear" w:color="auto" w:fill="FFFFFF"/>
          <w:lang w:val="uk-UA"/>
        </w:rPr>
        <w:t xml:space="preserve">           На підставі ст. 18  Закону України «Основи законодавства України про охорону здоров'я» від 19.11.1992 року № 2801 –XII органи місцевого самоврядування у межах повноважень власника ЗОЗ мають право передбачати в установчих документах підприємства право  самостійно встановлювати  та затверджувати вартість платних послуг.</w:t>
      </w:r>
    </w:p>
    <w:p w:rsidR="0010391A" w:rsidRPr="00893CF7" w:rsidRDefault="0010391A" w:rsidP="00933342">
      <w:pPr>
        <w:spacing w:line="276" w:lineRule="auto"/>
        <w:jc w:val="both"/>
        <w:rPr>
          <w:rFonts w:ascii="Times New Roman" w:hAnsi="Times New Roman" w:cs="Times New Roman"/>
          <w:color w:val="auto"/>
          <w:shd w:val="clear" w:color="auto" w:fill="FFFFFF"/>
          <w:lang w:val="uk-UA"/>
        </w:rPr>
      </w:pPr>
      <w:r w:rsidRPr="00893CF7">
        <w:rPr>
          <w:rFonts w:ascii="Times New Roman" w:hAnsi="Times New Roman" w:cs="Times New Roman"/>
          <w:color w:val="auto"/>
          <w:shd w:val="clear" w:color="auto" w:fill="FFFFFF"/>
          <w:lang w:val="uk-UA"/>
        </w:rPr>
        <w:t>Для цього пропону</w:t>
      </w:r>
      <w:r>
        <w:rPr>
          <w:rFonts w:ascii="Times New Roman" w:hAnsi="Times New Roman" w:cs="Times New Roman"/>
          <w:color w:val="auto"/>
          <w:shd w:val="clear" w:color="auto" w:fill="FFFFFF"/>
          <w:lang w:val="uk-UA"/>
        </w:rPr>
        <w:t>ється затвердити статут КНП «М</w:t>
      </w:r>
      <w:r w:rsidRPr="00893CF7">
        <w:rPr>
          <w:rFonts w:ascii="Times New Roman" w:hAnsi="Times New Roman" w:cs="Times New Roman"/>
          <w:color w:val="auto"/>
          <w:shd w:val="clear" w:color="auto" w:fill="FFFFFF"/>
          <w:lang w:val="uk-UA"/>
        </w:rPr>
        <w:t>Л</w:t>
      </w:r>
      <w:r>
        <w:rPr>
          <w:rFonts w:ascii="Times New Roman" w:hAnsi="Times New Roman" w:cs="Times New Roman"/>
          <w:color w:val="auto"/>
          <w:shd w:val="clear" w:color="auto" w:fill="FFFFFF"/>
          <w:lang w:val="uk-UA"/>
        </w:rPr>
        <w:t xml:space="preserve"> № 2</w:t>
      </w:r>
      <w:r w:rsidRPr="00893CF7">
        <w:rPr>
          <w:rFonts w:ascii="Times New Roman" w:hAnsi="Times New Roman" w:cs="Times New Roman"/>
          <w:color w:val="auto"/>
          <w:shd w:val="clear" w:color="auto" w:fill="FFFFFF"/>
          <w:lang w:val="uk-UA"/>
        </w:rPr>
        <w:t>»</w:t>
      </w:r>
      <w:r>
        <w:rPr>
          <w:rFonts w:ascii="Times New Roman" w:hAnsi="Times New Roman" w:cs="Times New Roman"/>
          <w:color w:val="auto"/>
          <w:shd w:val="clear" w:color="auto" w:fill="FFFFFF"/>
          <w:lang w:val="uk-UA"/>
        </w:rPr>
        <w:t xml:space="preserve"> </w:t>
      </w:r>
      <w:r w:rsidRPr="00893CF7">
        <w:rPr>
          <w:rFonts w:ascii="Times New Roman" w:hAnsi="Times New Roman" w:cs="Times New Roman"/>
          <w:bCs/>
          <w:lang w:val="uk-UA"/>
        </w:rPr>
        <w:t>Дружківської міської рад</w:t>
      </w:r>
      <w:r>
        <w:rPr>
          <w:rFonts w:ascii="Times New Roman" w:hAnsi="Times New Roman" w:cs="Times New Roman"/>
          <w:bCs/>
          <w:lang w:val="uk-UA"/>
        </w:rPr>
        <w:t>и</w:t>
      </w:r>
      <w:r>
        <w:rPr>
          <w:rFonts w:ascii="Times New Roman" w:hAnsi="Times New Roman" w:cs="Times New Roman"/>
          <w:color w:val="auto"/>
          <w:shd w:val="clear" w:color="auto" w:fill="FFFFFF"/>
          <w:lang w:val="uk-UA"/>
        </w:rPr>
        <w:t xml:space="preserve"> </w:t>
      </w:r>
      <w:r w:rsidRPr="00893CF7">
        <w:rPr>
          <w:rFonts w:ascii="Times New Roman" w:hAnsi="Times New Roman" w:cs="Times New Roman"/>
          <w:color w:val="auto"/>
          <w:shd w:val="clear" w:color="auto" w:fill="FFFFFF"/>
          <w:lang w:val="uk-UA"/>
        </w:rPr>
        <w:t xml:space="preserve"> у новій редакції, додавши наступні пункти:</w:t>
      </w:r>
    </w:p>
    <w:p w:rsidR="0010391A" w:rsidRPr="00893CF7" w:rsidRDefault="0010391A" w:rsidP="0011002E">
      <w:pPr>
        <w:pStyle w:val="1"/>
        <w:shd w:val="clear" w:color="auto" w:fill="auto"/>
        <w:tabs>
          <w:tab w:val="left" w:pos="0"/>
        </w:tabs>
        <w:spacing w:before="0" w:after="0" w:line="274" w:lineRule="exact"/>
        <w:ind w:left="567" w:firstLine="0"/>
        <w:jc w:val="both"/>
        <w:rPr>
          <w:sz w:val="24"/>
          <w:szCs w:val="24"/>
          <w:lang w:val="uk-UA"/>
        </w:rPr>
      </w:pPr>
      <w:r w:rsidRPr="00893CF7">
        <w:rPr>
          <w:rFonts w:eastAsia="Times New Roman"/>
          <w:color w:val="auto"/>
          <w:shd w:val="clear" w:color="auto" w:fill="FFFFFF"/>
          <w:lang w:val="uk-UA"/>
        </w:rPr>
        <w:t xml:space="preserve">У розділ 6 Права та обов’язки у п. 6.1  </w:t>
      </w:r>
      <w:r w:rsidRPr="00893CF7">
        <w:rPr>
          <w:sz w:val="24"/>
          <w:szCs w:val="24"/>
          <w:lang w:val="uk-UA"/>
        </w:rPr>
        <w:t>Підприємство має право</w:t>
      </w:r>
    </w:p>
    <w:p w:rsidR="0010391A" w:rsidRPr="00893CF7" w:rsidRDefault="0010391A" w:rsidP="00933342">
      <w:pPr>
        <w:spacing w:line="276" w:lineRule="auto"/>
        <w:jc w:val="both"/>
        <w:rPr>
          <w:rFonts w:ascii="Times New Roman" w:hAnsi="Times New Roman" w:cs="Times New Roman"/>
          <w:color w:val="auto"/>
          <w:shd w:val="clear" w:color="auto" w:fill="FFFFFF"/>
          <w:lang w:val="uk-UA"/>
        </w:rPr>
      </w:pPr>
      <w:r w:rsidRPr="00893CF7">
        <w:rPr>
          <w:rFonts w:ascii="Times New Roman" w:hAnsi="Times New Roman" w:cs="Times New Roman"/>
          <w:color w:val="auto"/>
          <w:shd w:val="clear" w:color="auto" w:fill="FFFFFF"/>
          <w:lang w:val="uk-UA"/>
        </w:rPr>
        <w:t>додається підпункт:</w:t>
      </w:r>
    </w:p>
    <w:p w:rsidR="0010391A" w:rsidRPr="00893CF7" w:rsidRDefault="0010391A" w:rsidP="0011002E">
      <w:pPr>
        <w:pStyle w:val="1"/>
        <w:numPr>
          <w:ilvl w:val="0"/>
          <w:numId w:val="11"/>
        </w:numPr>
        <w:shd w:val="clear" w:color="auto" w:fill="auto"/>
        <w:tabs>
          <w:tab w:val="left" w:pos="0"/>
          <w:tab w:val="left" w:pos="1410"/>
        </w:tabs>
        <w:spacing w:before="0" w:after="0" w:line="274" w:lineRule="exact"/>
        <w:ind w:right="20" w:firstLine="567"/>
        <w:jc w:val="both"/>
        <w:rPr>
          <w:color w:val="auto"/>
          <w:sz w:val="24"/>
          <w:szCs w:val="24"/>
          <w:lang w:val="uk-UA"/>
        </w:rPr>
      </w:pPr>
      <w:r w:rsidRPr="00893CF7">
        <w:rPr>
          <w:rFonts w:eastAsia="Times New Roman"/>
          <w:color w:val="auto"/>
          <w:shd w:val="clear" w:color="auto" w:fill="FFFFFF"/>
          <w:lang w:val="uk-UA"/>
        </w:rPr>
        <w:t xml:space="preserve"> </w:t>
      </w:r>
      <w:r w:rsidRPr="00893CF7">
        <w:rPr>
          <w:color w:val="auto"/>
          <w:sz w:val="24"/>
          <w:szCs w:val="24"/>
          <w:lang w:val="uk-UA"/>
        </w:rPr>
        <w:t>самостійно розраховувати, встановлювати на договірних засадах та затверджувати вартість платних послуг;</w:t>
      </w:r>
    </w:p>
    <w:p w:rsidR="0010391A" w:rsidRPr="00893CF7" w:rsidRDefault="0010391A" w:rsidP="0011002E">
      <w:pPr>
        <w:pStyle w:val="1"/>
        <w:shd w:val="clear" w:color="auto" w:fill="auto"/>
        <w:tabs>
          <w:tab w:val="left" w:pos="0"/>
        </w:tabs>
        <w:spacing w:before="0" w:after="0" w:line="274" w:lineRule="exact"/>
        <w:ind w:left="567" w:firstLine="0"/>
        <w:jc w:val="both"/>
        <w:rPr>
          <w:color w:val="auto"/>
          <w:sz w:val="24"/>
          <w:szCs w:val="24"/>
          <w:lang w:val="uk-UA"/>
        </w:rPr>
      </w:pPr>
      <w:r w:rsidRPr="00893CF7">
        <w:rPr>
          <w:color w:val="auto"/>
          <w:sz w:val="24"/>
          <w:szCs w:val="24"/>
          <w:lang w:val="uk-UA"/>
        </w:rPr>
        <w:t>У розділ 7 Управління підприємством, у п.7.7. Головний лікар Підприємства</w:t>
      </w:r>
    </w:p>
    <w:p w:rsidR="0010391A" w:rsidRPr="00893CF7" w:rsidRDefault="0010391A" w:rsidP="0011002E">
      <w:pPr>
        <w:pStyle w:val="1"/>
        <w:shd w:val="clear" w:color="auto" w:fill="auto"/>
        <w:tabs>
          <w:tab w:val="left" w:pos="0"/>
          <w:tab w:val="left" w:pos="1410"/>
        </w:tabs>
        <w:spacing w:before="0" w:after="0" w:line="274" w:lineRule="exact"/>
        <w:ind w:left="567" w:right="20" w:firstLine="0"/>
        <w:jc w:val="both"/>
        <w:rPr>
          <w:color w:val="auto"/>
          <w:sz w:val="24"/>
          <w:szCs w:val="24"/>
          <w:lang w:val="uk-UA"/>
        </w:rPr>
      </w:pPr>
      <w:r w:rsidRPr="00893CF7">
        <w:rPr>
          <w:color w:val="auto"/>
          <w:sz w:val="24"/>
          <w:szCs w:val="24"/>
          <w:lang w:val="uk-UA"/>
        </w:rPr>
        <w:t xml:space="preserve"> додати підпункти:</w:t>
      </w:r>
    </w:p>
    <w:p w:rsidR="0010391A" w:rsidRPr="00893CF7" w:rsidRDefault="0010391A" w:rsidP="0011002E">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7.7.17  видає накази щодо встановлення преміювання, інших передбачених чинним законодавством України стимулюючих та заохочувальних виплат працівникам;</w:t>
      </w:r>
    </w:p>
    <w:p w:rsidR="0010391A" w:rsidRPr="00893CF7" w:rsidRDefault="0010391A" w:rsidP="0011002E">
      <w:pPr>
        <w:pStyle w:val="1"/>
        <w:shd w:val="clear" w:color="auto" w:fill="auto"/>
        <w:tabs>
          <w:tab w:val="left" w:pos="0"/>
        </w:tabs>
        <w:spacing w:before="0" w:after="0" w:line="274" w:lineRule="exact"/>
        <w:ind w:right="20" w:firstLine="567"/>
        <w:jc w:val="both"/>
        <w:rPr>
          <w:color w:val="auto"/>
          <w:sz w:val="24"/>
          <w:szCs w:val="24"/>
          <w:lang w:val="uk-UA"/>
        </w:rPr>
      </w:pPr>
      <w:r w:rsidRPr="00893CF7">
        <w:rPr>
          <w:color w:val="auto"/>
          <w:sz w:val="24"/>
          <w:szCs w:val="24"/>
          <w:lang w:val="uk-UA"/>
        </w:rPr>
        <w:t>7.7.18   за погодженням із Органом управління  видає накази щодо встановлення преміювання, інших передбачених чинним законодавством України стимулюючих та заохочувальних виплат заступникам головного лікаря;</w:t>
      </w:r>
    </w:p>
    <w:p w:rsidR="0010391A" w:rsidRPr="00893CF7" w:rsidRDefault="0010391A" w:rsidP="0011002E">
      <w:pPr>
        <w:pStyle w:val="1"/>
        <w:numPr>
          <w:ilvl w:val="2"/>
          <w:numId w:val="31"/>
        </w:numPr>
        <w:shd w:val="clear" w:color="auto" w:fill="auto"/>
        <w:tabs>
          <w:tab w:val="left" w:pos="0"/>
        </w:tabs>
        <w:spacing w:before="0" w:after="0" w:line="274" w:lineRule="exact"/>
        <w:ind w:right="20"/>
        <w:jc w:val="both"/>
        <w:rPr>
          <w:color w:val="auto"/>
          <w:sz w:val="24"/>
          <w:szCs w:val="24"/>
          <w:lang w:val="uk-UA"/>
        </w:rPr>
      </w:pPr>
      <w:r w:rsidRPr="00893CF7">
        <w:rPr>
          <w:color w:val="auto"/>
          <w:sz w:val="24"/>
          <w:szCs w:val="24"/>
          <w:lang w:val="uk-UA"/>
        </w:rPr>
        <w:t xml:space="preserve">    затвер</w:t>
      </w:r>
      <w:r>
        <w:rPr>
          <w:color w:val="auto"/>
          <w:sz w:val="24"/>
          <w:szCs w:val="24"/>
          <w:lang w:val="uk-UA"/>
        </w:rPr>
        <w:t>д</w:t>
      </w:r>
      <w:r w:rsidRPr="00893CF7">
        <w:rPr>
          <w:color w:val="auto"/>
          <w:sz w:val="24"/>
          <w:szCs w:val="24"/>
          <w:lang w:val="uk-UA"/>
        </w:rPr>
        <w:t>жує вартість платних послуг;</w:t>
      </w:r>
    </w:p>
    <w:p w:rsidR="0010391A" w:rsidRPr="00893CF7" w:rsidRDefault="0010391A" w:rsidP="00933342">
      <w:pPr>
        <w:spacing w:line="276" w:lineRule="auto"/>
        <w:jc w:val="both"/>
        <w:rPr>
          <w:rFonts w:ascii="Times New Roman" w:hAnsi="Times New Roman" w:cs="Times New Roman"/>
          <w:color w:val="auto"/>
          <w:shd w:val="clear" w:color="auto" w:fill="FFFFFF"/>
          <w:lang w:val="uk-UA"/>
        </w:rPr>
      </w:pPr>
      <w:r w:rsidRPr="00893CF7">
        <w:rPr>
          <w:rFonts w:ascii="Times New Roman" w:hAnsi="Times New Roman" w:cs="Times New Roman"/>
          <w:color w:val="auto"/>
          <w:shd w:val="clear" w:color="auto" w:fill="FFFFFF"/>
          <w:lang w:val="uk-UA"/>
        </w:rPr>
        <w:t xml:space="preserve">           У зв’язку з цим просимо </w:t>
      </w:r>
      <w:r w:rsidRPr="00893CF7">
        <w:rPr>
          <w:rFonts w:ascii="Times New Roman" w:hAnsi="Times New Roman" w:cs="Times New Roman"/>
          <w:lang w:val="uk-UA"/>
        </w:rPr>
        <w:t>винести на розгляд сесії міської ради питання щодо затвердження статуту комунального некомерційного підприємства «</w:t>
      </w:r>
      <w:r>
        <w:rPr>
          <w:rFonts w:ascii="Times New Roman" w:hAnsi="Times New Roman" w:cs="Times New Roman"/>
          <w:bCs/>
          <w:lang w:val="uk-UA"/>
        </w:rPr>
        <w:t>Дружківська міська лікарня № 2</w:t>
      </w:r>
      <w:r w:rsidRPr="00893CF7">
        <w:rPr>
          <w:rFonts w:ascii="Times New Roman" w:hAnsi="Times New Roman" w:cs="Times New Roman"/>
          <w:lang w:val="uk-UA"/>
        </w:rPr>
        <w:t>» Дружківської міської ради</w:t>
      </w:r>
      <w:r>
        <w:rPr>
          <w:rFonts w:ascii="Times New Roman" w:hAnsi="Times New Roman" w:cs="Times New Roman"/>
          <w:lang w:val="uk-UA"/>
        </w:rPr>
        <w:t xml:space="preserve"> </w:t>
      </w:r>
      <w:r w:rsidRPr="00893CF7">
        <w:rPr>
          <w:rFonts w:ascii="Times New Roman" w:hAnsi="Times New Roman" w:cs="Times New Roman"/>
          <w:color w:val="auto"/>
          <w:shd w:val="clear" w:color="auto" w:fill="FFFFFF"/>
          <w:lang w:val="uk-UA"/>
        </w:rPr>
        <w:t>у новій редакції.</w:t>
      </w:r>
    </w:p>
    <w:p w:rsidR="0010391A" w:rsidRPr="00893CF7" w:rsidRDefault="0010391A" w:rsidP="00933342">
      <w:pPr>
        <w:spacing w:line="276" w:lineRule="auto"/>
        <w:jc w:val="both"/>
        <w:rPr>
          <w:rFonts w:ascii="Times New Roman" w:hAnsi="Times New Roman" w:cs="Times New Roman"/>
          <w:lang w:val="uk-UA"/>
        </w:rPr>
      </w:pPr>
    </w:p>
    <w:p w:rsidR="0010391A" w:rsidRPr="00893CF7" w:rsidRDefault="0010391A" w:rsidP="00BF0376">
      <w:pPr>
        <w:spacing w:line="276" w:lineRule="auto"/>
        <w:jc w:val="both"/>
        <w:rPr>
          <w:rFonts w:ascii="Times New Roman" w:hAnsi="Times New Roman" w:cs="Times New Roman"/>
          <w:lang w:val="uk-UA"/>
        </w:rPr>
      </w:pPr>
    </w:p>
    <w:p w:rsidR="0010391A" w:rsidRPr="00893CF7" w:rsidRDefault="0010391A" w:rsidP="00BF0376">
      <w:pPr>
        <w:rPr>
          <w:rFonts w:ascii="Times New Roman" w:hAnsi="Times New Roman" w:cs="Times New Roman"/>
          <w:lang w:val="uk-UA"/>
        </w:rPr>
      </w:pPr>
    </w:p>
    <w:p w:rsidR="0010391A" w:rsidRPr="00893CF7" w:rsidRDefault="0010391A" w:rsidP="00A649FE">
      <w:pPr>
        <w:rPr>
          <w:rFonts w:ascii="Times New Roman" w:hAnsi="Times New Roman" w:cs="Times New Roman"/>
          <w:color w:val="auto"/>
          <w:lang w:val="uk-UA"/>
        </w:rPr>
      </w:pPr>
      <w:r w:rsidRPr="00893CF7">
        <w:rPr>
          <w:rFonts w:ascii="Times New Roman" w:hAnsi="Times New Roman" w:cs="Times New Roman"/>
          <w:color w:val="auto"/>
          <w:lang w:val="uk-UA"/>
        </w:rPr>
        <w:t xml:space="preserve">Головний лікар </w:t>
      </w:r>
    </w:p>
    <w:p w:rsidR="0010391A" w:rsidRPr="00893CF7" w:rsidRDefault="0010391A" w:rsidP="00A649FE">
      <w:pPr>
        <w:rPr>
          <w:rFonts w:ascii="Times New Roman" w:hAnsi="Times New Roman" w:cs="Times New Roman"/>
          <w:color w:val="auto"/>
          <w:lang w:val="uk-UA"/>
        </w:rPr>
      </w:pPr>
      <w:r w:rsidRPr="00893CF7">
        <w:rPr>
          <w:rFonts w:ascii="Times New Roman" w:hAnsi="Times New Roman" w:cs="Times New Roman"/>
          <w:color w:val="auto"/>
          <w:lang w:val="uk-UA"/>
        </w:rPr>
        <w:t>КНП «</w:t>
      </w:r>
      <w:r>
        <w:rPr>
          <w:rFonts w:ascii="Times New Roman" w:hAnsi="Times New Roman" w:cs="Times New Roman"/>
          <w:color w:val="auto"/>
          <w:lang w:val="uk-UA"/>
        </w:rPr>
        <w:t>МЛ № 2</w:t>
      </w:r>
      <w:r w:rsidRPr="00893CF7">
        <w:rPr>
          <w:rFonts w:ascii="Times New Roman" w:hAnsi="Times New Roman" w:cs="Times New Roman"/>
          <w:color w:val="auto"/>
          <w:lang w:val="uk-UA"/>
        </w:rPr>
        <w:t>»</w:t>
      </w:r>
      <w:r>
        <w:rPr>
          <w:rFonts w:ascii="Times New Roman" w:hAnsi="Times New Roman" w:cs="Times New Roman"/>
          <w:color w:val="auto"/>
          <w:lang w:val="uk-UA"/>
        </w:rPr>
        <w:t xml:space="preserve"> Дружківської міської ради</w:t>
      </w:r>
      <w:r w:rsidRPr="00893CF7">
        <w:rPr>
          <w:rFonts w:ascii="Times New Roman" w:hAnsi="Times New Roman" w:cs="Times New Roman"/>
          <w:color w:val="auto"/>
          <w:lang w:val="uk-UA"/>
        </w:rPr>
        <w:t xml:space="preserve">                                        </w:t>
      </w:r>
      <w:r>
        <w:rPr>
          <w:rFonts w:ascii="Times New Roman" w:hAnsi="Times New Roman" w:cs="Times New Roman"/>
          <w:color w:val="auto"/>
          <w:lang w:val="uk-UA"/>
        </w:rPr>
        <w:t>С.Ф. НЕЩОТНИЙ</w:t>
      </w:r>
    </w:p>
    <w:p w:rsidR="0010391A" w:rsidRPr="00893CF7" w:rsidRDefault="0010391A" w:rsidP="00BF0376">
      <w:pPr>
        <w:suppressAutoHyphens/>
        <w:jc w:val="both"/>
        <w:rPr>
          <w:lang w:val="uk-UA"/>
        </w:rPr>
      </w:pPr>
    </w:p>
    <w:p w:rsidR="0010391A" w:rsidRPr="00893CF7" w:rsidRDefault="0010391A" w:rsidP="00814063">
      <w:pPr>
        <w:rPr>
          <w:lang w:val="uk-UA"/>
        </w:rPr>
      </w:pPr>
    </w:p>
    <w:p w:rsidR="0010391A" w:rsidRPr="00893CF7" w:rsidRDefault="0010391A" w:rsidP="00814063">
      <w:pPr>
        <w:rPr>
          <w:lang w:val="uk-UA"/>
        </w:rPr>
      </w:pPr>
    </w:p>
    <w:p w:rsidR="0010391A" w:rsidRPr="00893CF7" w:rsidRDefault="0010391A" w:rsidP="00814063">
      <w:pPr>
        <w:rPr>
          <w:lang w:val="uk-UA"/>
        </w:rPr>
      </w:pPr>
    </w:p>
    <w:p w:rsidR="0010391A" w:rsidRPr="00893CF7" w:rsidRDefault="0010391A" w:rsidP="00814063">
      <w:pPr>
        <w:rPr>
          <w:lang w:val="uk-UA"/>
        </w:rPr>
      </w:pPr>
    </w:p>
    <w:p w:rsidR="0010391A" w:rsidRPr="00893CF7" w:rsidRDefault="0010391A" w:rsidP="00814063">
      <w:pPr>
        <w:rPr>
          <w:lang w:val="uk-UA"/>
        </w:rPr>
      </w:pPr>
    </w:p>
    <w:p w:rsidR="0010391A" w:rsidRPr="00893CF7" w:rsidRDefault="0010391A" w:rsidP="00814063">
      <w:pPr>
        <w:rPr>
          <w:lang w:val="uk-UA"/>
        </w:rPr>
      </w:pPr>
      <w:bookmarkStart w:id="0" w:name="_GoBack"/>
      <w:bookmarkEnd w:id="0"/>
    </w:p>
    <w:sectPr w:rsidR="0010391A" w:rsidRPr="00893CF7" w:rsidSect="0074391D">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0D8" w:rsidRDefault="00F330D8">
      <w:r>
        <w:separator/>
      </w:r>
    </w:p>
  </w:endnote>
  <w:endnote w:type="continuationSeparator" w:id="0">
    <w:p w:rsidR="00F330D8" w:rsidRDefault="00F33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0D8" w:rsidRDefault="00F330D8"/>
  </w:footnote>
  <w:footnote w:type="continuationSeparator" w:id="0">
    <w:p w:rsidR="00F330D8" w:rsidRDefault="00F330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CD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BEAA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2AB2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0ADF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2646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E88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46D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D64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67B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9EA7DA"/>
    <w:lvl w:ilvl="0">
      <w:start w:val="1"/>
      <w:numFmt w:val="bullet"/>
      <w:lvlText w:val=""/>
      <w:lvlJc w:val="left"/>
      <w:pPr>
        <w:tabs>
          <w:tab w:val="num" w:pos="360"/>
        </w:tabs>
        <w:ind w:left="360" w:hanging="360"/>
      </w:pPr>
      <w:rPr>
        <w:rFonts w:ascii="Symbol" w:hAnsi="Symbol" w:hint="default"/>
      </w:rPr>
    </w:lvl>
  </w:abstractNum>
  <w:abstractNum w:abstractNumId="10">
    <w:nsid w:val="033124B1"/>
    <w:multiLevelType w:val="multilevel"/>
    <w:tmpl w:val="AD566940"/>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3A6631"/>
    <w:multiLevelType w:val="multilevel"/>
    <w:tmpl w:val="A01A794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A576950"/>
    <w:multiLevelType w:val="multilevel"/>
    <w:tmpl w:val="595ECB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603249"/>
    <w:multiLevelType w:val="multilevel"/>
    <w:tmpl w:val="D1622E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4A646F4"/>
    <w:multiLevelType w:val="multilevel"/>
    <w:tmpl w:val="8AF2EA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B356461"/>
    <w:multiLevelType w:val="multilevel"/>
    <w:tmpl w:val="3DEE679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B746916"/>
    <w:multiLevelType w:val="multilevel"/>
    <w:tmpl w:val="841EEBC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C8266DD"/>
    <w:multiLevelType w:val="multilevel"/>
    <w:tmpl w:val="E76825B4"/>
    <w:lvl w:ilvl="0">
      <w:start w:val="7"/>
      <w:numFmt w:val="decimal"/>
      <w:lvlText w:val="%1"/>
      <w:lvlJc w:val="left"/>
      <w:pPr>
        <w:ind w:left="600" w:hanging="600"/>
      </w:pPr>
      <w:rPr>
        <w:rFonts w:cs="Times New Roman" w:hint="default"/>
      </w:rPr>
    </w:lvl>
    <w:lvl w:ilvl="1">
      <w:start w:val="7"/>
      <w:numFmt w:val="decimal"/>
      <w:lvlText w:val="%1.%2"/>
      <w:lvlJc w:val="left"/>
      <w:pPr>
        <w:ind w:left="883" w:hanging="600"/>
      </w:pPr>
      <w:rPr>
        <w:rFonts w:cs="Times New Roman" w:hint="default"/>
      </w:rPr>
    </w:lvl>
    <w:lvl w:ilvl="2">
      <w:start w:val="17"/>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8">
    <w:nsid w:val="201215BB"/>
    <w:multiLevelType w:val="multilevel"/>
    <w:tmpl w:val="B8CA91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3BC1E69"/>
    <w:multiLevelType w:val="multilevel"/>
    <w:tmpl w:val="44C82E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5A27E4F"/>
    <w:multiLevelType w:val="multilevel"/>
    <w:tmpl w:val="7A7EAD8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76A4855"/>
    <w:multiLevelType w:val="multilevel"/>
    <w:tmpl w:val="C28E6C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E720107"/>
    <w:multiLevelType w:val="multilevel"/>
    <w:tmpl w:val="A0509B36"/>
    <w:lvl w:ilvl="0">
      <w:start w:val="2"/>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AD639D"/>
    <w:multiLevelType w:val="multilevel"/>
    <w:tmpl w:val="8FCCF762"/>
    <w:lvl w:ilvl="0">
      <w:start w:val="3"/>
      <w:numFmt w:val="decimal"/>
      <w:lvlText w:val="%1"/>
      <w:lvlJc w:val="left"/>
      <w:pPr>
        <w:ind w:left="480" w:hanging="480"/>
      </w:pPr>
      <w:rPr>
        <w:rFonts w:cs="Times New Roman" w:hint="default"/>
      </w:rPr>
    </w:lvl>
    <w:lvl w:ilvl="1">
      <w:start w:val="2"/>
      <w:numFmt w:val="decimal"/>
      <w:lvlText w:val="%1.%2"/>
      <w:lvlJc w:val="left"/>
      <w:pPr>
        <w:ind w:left="720" w:hanging="480"/>
      </w:pPr>
      <w:rPr>
        <w:rFonts w:cs="Times New Roman" w:hint="default"/>
      </w:rPr>
    </w:lvl>
    <w:lvl w:ilvl="2">
      <w:start w:val="9"/>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4">
    <w:nsid w:val="3E2F4C9E"/>
    <w:multiLevelType w:val="multilevel"/>
    <w:tmpl w:val="DACA00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932F8E"/>
    <w:multiLevelType w:val="multilevel"/>
    <w:tmpl w:val="607604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FA276D0"/>
    <w:multiLevelType w:val="multilevel"/>
    <w:tmpl w:val="015094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121EA4"/>
    <w:multiLevelType w:val="multilevel"/>
    <w:tmpl w:val="7B329676"/>
    <w:lvl w:ilvl="0">
      <w:start w:val="3"/>
      <w:numFmt w:val="decimal"/>
      <w:lvlText w:val="%1"/>
      <w:lvlJc w:val="left"/>
      <w:pPr>
        <w:ind w:left="480" w:hanging="480"/>
      </w:pPr>
      <w:rPr>
        <w:rFonts w:cs="Times New Roman" w:hint="default"/>
      </w:rPr>
    </w:lvl>
    <w:lvl w:ilvl="1">
      <w:start w:val="2"/>
      <w:numFmt w:val="decimal"/>
      <w:lvlText w:val="%1.%2"/>
      <w:lvlJc w:val="left"/>
      <w:pPr>
        <w:ind w:left="1123" w:hanging="480"/>
      </w:pPr>
      <w:rPr>
        <w:rFonts w:cs="Times New Roman" w:hint="default"/>
      </w:rPr>
    </w:lvl>
    <w:lvl w:ilvl="2">
      <w:start w:val="2"/>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28">
    <w:nsid w:val="47944845"/>
    <w:multiLevelType w:val="multilevel"/>
    <w:tmpl w:val="A6327FA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96028AB"/>
    <w:multiLevelType w:val="multilevel"/>
    <w:tmpl w:val="002CEB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ED74812"/>
    <w:multiLevelType w:val="multilevel"/>
    <w:tmpl w:val="410A84F0"/>
    <w:lvl w:ilvl="0">
      <w:start w:val="7"/>
      <w:numFmt w:val="decimal"/>
      <w:lvlText w:val="%1"/>
      <w:lvlJc w:val="left"/>
      <w:pPr>
        <w:ind w:left="600" w:hanging="600"/>
      </w:pPr>
      <w:rPr>
        <w:rFonts w:cs="Times New Roman" w:hint="default"/>
      </w:rPr>
    </w:lvl>
    <w:lvl w:ilvl="1">
      <w:start w:val="7"/>
      <w:numFmt w:val="decimal"/>
      <w:lvlText w:val="%1.%2"/>
      <w:lvlJc w:val="left"/>
      <w:pPr>
        <w:ind w:left="883" w:hanging="600"/>
      </w:pPr>
      <w:rPr>
        <w:rFonts w:cs="Times New Roman" w:hint="default"/>
      </w:rPr>
    </w:lvl>
    <w:lvl w:ilvl="2">
      <w:start w:val="18"/>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nsid w:val="54B30D49"/>
    <w:multiLevelType w:val="multilevel"/>
    <w:tmpl w:val="3DEE679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C167632"/>
    <w:multiLevelType w:val="multilevel"/>
    <w:tmpl w:val="3B243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8F12E4"/>
    <w:multiLevelType w:val="multilevel"/>
    <w:tmpl w:val="E3B8BDD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E24B7F"/>
    <w:multiLevelType w:val="multilevel"/>
    <w:tmpl w:val="0206E71E"/>
    <w:lvl w:ilvl="0">
      <w:start w:val="7"/>
      <w:numFmt w:val="decimal"/>
      <w:lvlText w:val="%1"/>
      <w:lvlJc w:val="left"/>
      <w:pPr>
        <w:ind w:left="600" w:hanging="600"/>
      </w:pPr>
      <w:rPr>
        <w:rFonts w:cs="Times New Roman" w:hint="default"/>
      </w:rPr>
    </w:lvl>
    <w:lvl w:ilvl="1">
      <w:start w:val="7"/>
      <w:numFmt w:val="decimal"/>
      <w:lvlText w:val="%1.%2"/>
      <w:lvlJc w:val="left"/>
      <w:pPr>
        <w:ind w:left="883" w:hanging="600"/>
      </w:pPr>
      <w:rPr>
        <w:rFonts w:cs="Times New Roman" w:hint="default"/>
      </w:rPr>
    </w:lvl>
    <w:lvl w:ilvl="2">
      <w:start w:val="1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nsid w:val="676E21E6"/>
    <w:multiLevelType w:val="multilevel"/>
    <w:tmpl w:val="C28E6C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F40A39"/>
    <w:multiLevelType w:val="multilevel"/>
    <w:tmpl w:val="DF00851A"/>
    <w:lvl w:ilvl="0">
      <w:start w:val="3"/>
      <w:numFmt w:val="decimal"/>
      <w:lvlText w:val="%1"/>
      <w:lvlJc w:val="left"/>
      <w:pPr>
        <w:ind w:left="480" w:hanging="480"/>
      </w:pPr>
      <w:rPr>
        <w:rFonts w:cs="Times New Roman" w:hint="default"/>
      </w:rPr>
    </w:lvl>
    <w:lvl w:ilvl="1">
      <w:start w:val="3"/>
      <w:numFmt w:val="decimal"/>
      <w:lvlText w:val="%1.%2"/>
      <w:lvlJc w:val="left"/>
      <w:pPr>
        <w:ind w:left="763" w:hanging="48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nsid w:val="6B154B00"/>
    <w:multiLevelType w:val="multilevel"/>
    <w:tmpl w:val="220A5AB4"/>
    <w:lvl w:ilvl="0">
      <w:start w:val="3"/>
      <w:numFmt w:val="decimal"/>
      <w:lvlText w:val="%1"/>
      <w:lvlJc w:val="left"/>
      <w:pPr>
        <w:ind w:left="480" w:hanging="480"/>
      </w:pPr>
      <w:rPr>
        <w:rFonts w:cs="Times New Roman" w:hint="default"/>
      </w:rPr>
    </w:lvl>
    <w:lvl w:ilvl="1">
      <w:start w:val="2"/>
      <w:numFmt w:val="decimal"/>
      <w:lvlText w:val="%1.%2"/>
      <w:lvlJc w:val="left"/>
      <w:pPr>
        <w:ind w:left="720" w:hanging="480"/>
      </w:pPr>
      <w:rPr>
        <w:rFonts w:cs="Times New Roman" w:hint="default"/>
      </w:rPr>
    </w:lvl>
    <w:lvl w:ilvl="2">
      <w:start w:val="5"/>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8">
    <w:nsid w:val="6D1C1FDF"/>
    <w:multiLevelType w:val="multilevel"/>
    <w:tmpl w:val="8534873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EC13965"/>
    <w:multiLevelType w:val="multilevel"/>
    <w:tmpl w:val="968626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C743C1"/>
    <w:multiLevelType w:val="multilevel"/>
    <w:tmpl w:val="F44CAA12"/>
    <w:lvl w:ilvl="0">
      <w:start w:val="3"/>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nsid w:val="7BFA05E8"/>
    <w:multiLevelType w:val="multilevel"/>
    <w:tmpl w:val="F006B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A27AD2"/>
    <w:multiLevelType w:val="multilevel"/>
    <w:tmpl w:val="11FEC17E"/>
    <w:lvl w:ilvl="0">
      <w:start w:val="3"/>
      <w:numFmt w:val="decimal"/>
      <w:lvlText w:val="%1"/>
      <w:lvlJc w:val="left"/>
      <w:pPr>
        <w:ind w:left="660" w:hanging="660"/>
      </w:pPr>
      <w:rPr>
        <w:rFonts w:cs="Times New Roman" w:hint="default"/>
      </w:rPr>
    </w:lvl>
    <w:lvl w:ilvl="1">
      <w:start w:val="2"/>
      <w:numFmt w:val="decimal"/>
      <w:lvlText w:val="%1.%2"/>
      <w:lvlJc w:val="left"/>
      <w:pPr>
        <w:ind w:left="849" w:hanging="660"/>
      </w:pPr>
      <w:rPr>
        <w:rFonts w:cs="Times New Roman" w:hint="default"/>
      </w:rPr>
    </w:lvl>
    <w:lvl w:ilvl="2">
      <w:start w:val="2"/>
      <w:numFmt w:val="decimal"/>
      <w:lvlText w:val="%1.%2.%3"/>
      <w:lvlJc w:val="left"/>
      <w:pPr>
        <w:ind w:left="1098" w:hanging="720"/>
      </w:pPr>
      <w:rPr>
        <w:rFonts w:cs="Times New Roman" w:hint="default"/>
      </w:rPr>
    </w:lvl>
    <w:lvl w:ilvl="3">
      <w:start w:val="7"/>
      <w:numFmt w:val="decimal"/>
      <w:lvlText w:val="%1.%2.%3.%4"/>
      <w:lvlJc w:val="left"/>
      <w:pPr>
        <w:ind w:left="1287" w:hanging="72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num w:numId="1">
    <w:abstractNumId w:val="32"/>
  </w:num>
  <w:num w:numId="2">
    <w:abstractNumId w:val="28"/>
  </w:num>
  <w:num w:numId="3">
    <w:abstractNumId w:val="26"/>
  </w:num>
  <w:num w:numId="4">
    <w:abstractNumId w:val="18"/>
  </w:num>
  <w:num w:numId="5">
    <w:abstractNumId w:val="12"/>
  </w:num>
  <w:num w:numId="6">
    <w:abstractNumId w:val="39"/>
  </w:num>
  <w:num w:numId="7">
    <w:abstractNumId w:val="16"/>
  </w:num>
  <w:num w:numId="8">
    <w:abstractNumId w:val="41"/>
  </w:num>
  <w:num w:numId="9">
    <w:abstractNumId w:val="24"/>
  </w:num>
  <w:num w:numId="10">
    <w:abstractNumId w:val="35"/>
  </w:num>
  <w:num w:numId="11">
    <w:abstractNumId w:val="31"/>
  </w:num>
  <w:num w:numId="12">
    <w:abstractNumId w:val="33"/>
  </w:num>
  <w:num w:numId="13">
    <w:abstractNumId w:val="25"/>
  </w:num>
  <w:num w:numId="14">
    <w:abstractNumId w:val="11"/>
  </w:num>
  <w:num w:numId="15">
    <w:abstractNumId w:val="10"/>
  </w:num>
  <w:num w:numId="16">
    <w:abstractNumId w:val="22"/>
  </w:num>
  <w:num w:numId="17">
    <w:abstractNumId w:val="14"/>
  </w:num>
  <w:num w:numId="18">
    <w:abstractNumId w:val="29"/>
  </w:num>
  <w:num w:numId="19">
    <w:abstractNumId w:val="20"/>
  </w:num>
  <w:num w:numId="20">
    <w:abstractNumId w:val="13"/>
  </w:num>
  <w:num w:numId="21">
    <w:abstractNumId w:val="38"/>
  </w:num>
  <w:num w:numId="22">
    <w:abstractNumId w:val="19"/>
  </w:num>
  <w:num w:numId="23">
    <w:abstractNumId w:val="40"/>
  </w:num>
  <w:num w:numId="24">
    <w:abstractNumId w:val="27"/>
  </w:num>
  <w:num w:numId="25">
    <w:abstractNumId w:val="36"/>
  </w:num>
  <w:num w:numId="26">
    <w:abstractNumId w:val="37"/>
  </w:num>
  <w:num w:numId="27">
    <w:abstractNumId w:val="23"/>
  </w:num>
  <w:num w:numId="28">
    <w:abstractNumId w:val="42"/>
  </w:num>
  <w:num w:numId="29">
    <w:abstractNumId w:val="30"/>
  </w:num>
  <w:num w:numId="30">
    <w:abstractNumId w:val="17"/>
  </w:num>
  <w:num w:numId="31">
    <w:abstractNumId w:val="34"/>
  </w:num>
  <w:num w:numId="32">
    <w:abstractNumId w:val="15"/>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76F6C"/>
    <w:rsid w:val="00002262"/>
    <w:rsid w:val="000037D3"/>
    <w:rsid w:val="00043FB7"/>
    <w:rsid w:val="00074CAD"/>
    <w:rsid w:val="00095B8C"/>
    <w:rsid w:val="000E127A"/>
    <w:rsid w:val="000F1DF2"/>
    <w:rsid w:val="000F3379"/>
    <w:rsid w:val="000F69DD"/>
    <w:rsid w:val="000F6FB3"/>
    <w:rsid w:val="0010391A"/>
    <w:rsid w:val="0011002E"/>
    <w:rsid w:val="0013331A"/>
    <w:rsid w:val="00161486"/>
    <w:rsid w:val="00165274"/>
    <w:rsid w:val="0016748A"/>
    <w:rsid w:val="001702E2"/>
    <w:rsid w:val="0017244B"/>
    <w:rsid w:val="00173B3A"/>
    <w:rsid w:val="00175CC2"/>
    <w:rsid w:val="001A6207"/>
    <w:rsid w:val="001B02B4"/>
    <w:rsid w:val="001C0B46"/>
    <w:rsid w:val="001E6B2F"/>
    <w:rsid w:val="0020563C"/>
    <w:rsid w:val="00206453"/>
    <w:rsid w:val="00241063"/>
    <w:rsid w:val="00247CAC"/>
    <w:rsid w:val="00253392"/>
    <w:rsid w:val="00280314"/>
    <w:rsid w:val="0029454B"/>
    <w:rsid w:val="002A0EB2"/>
    <w:rsid w:val="002E4EF3"/>
    <w:rsid w:val="002F4408"/>
    <w:rsid w:val="00316F12"/>
    <w:rsid w:val="00325330"/>
    <w:rsid w:val="0035216E"/>
    <w:rsid w:val="00352906"/>
    <w:rsid w:val="00367454"/>
    <w:rsid w:val="00374C04"/>
    <w:rsid w:val="00392357"/>
    <w:rsid w:val="003B3696"/>
    <w:rsid w:val="003B5108"/>
    <w:rsid w:val="003D20C9"/>
    <w:rsid w:val="003D4AC8"/>
    <w:rsid w:val="003D549B"/>
    <w:rsid w:val="003E2E38"/>
    <w:rsid w:val="00402CDF"/>
    <w:rsid w:val="00407C46"/>
    <w:rsid w:val="00427AA1"/>
    <w:rsid w:val="00442CE3"/>
    <w:rsid w:val="0045231A"/>
    <w:rsid w:val="00492453"/>
    <w:rsid w:val="00494115"/>
    <w:rsid w:val="004B2D47"/>
    <w:rsid w:val="004E70FD"/>
    <w:rsid w:val="004F6E3D"/>
    <w:rsid w:val="00507DDF"/>
    <w:rsid w:val="00517885"/>
    <w:rsid w:val="00524C0A"/>
    <w:rsid w:val="0055633B"/>
    <w:rsid w:val="0057135E"/>
    <w:rsid w:val="00573977"/>
    <w:rsid w:val="005777F0"/>
    <w:rsid w:val="00581447"/>
    <w:rsid w:val="005874FC"/>
    <w:rsid w:val="00597F6B"/>
    <w:rsid w:val="005B38DE"/>
    <w:rsid w:val="005C2A3E"/>
    <w:rsid w:val="005C657A"/>
    <w:rsid w:val="005E2B51"/>
    <w:rsid w:val="00603E12"/>
    <w:rsid w:val="00655231"/>
    <w:rsid w:val="00663884"/>
    <w:rsid w:val="006758AF"/>
    <w:rsid w:val="006836AA"/>
    <w:rsid w:val="00685F8D"/>
    <w:rsid w:val="006A3F29"/>
    <w:rsid w:val="006B3C3B"/>
    <w:rsid w:val="006B7783"/>
    <w:rsid w:val="006D1817"/>
    <w:rsid w:val="006D7EEA"/>
    <w:rsid w:val="0071785E"/>
    <w:rsid w:val="00730033"/>
    <w:rsid w:val="00740F10"/>
    <w:rsid w:val="0074391D"/>
    <w:rsid w:val="00745B79"/>
    <w:rsid w:val="00761874"/>
    <w:rsid w:val="007638AB"/>
    <w:rsid w:val="00767919"/>
    <w:rsid w:val="00771B1F"/>
    <w:rsid w:val="00776F6C"/>
    <w:rsid w:val="007776EB"/>
    <w:rsid w:val="00782B66"/>
    <w:rsid w:val="00791B25"/>
    <w:rsid w:val="007A33B9"/>
    <w:rsid w:val="007D0352"/>
    <w:rsid w:val="007E6A57"/>
    <w:rsid w:val="00814063"/>
    <w:rsid w:val="0083681A"/>
    <w:rsid w:val="00846B40"/>
    <w:rsid w:val="00856DB0"/>
    <w:rsid w:val="00890439"/>
    <w:rsid w:val="00893CF7"/>
    <w:rsid w:val="008A06C4"/>
    <w:rsid w:val="008A1053"/>
    <w:rsid w:val="008A1369"/>
    <w:rsid w:val="008A1A65"/>
    <w:rsid w:val="008C4647"/>
    <w:rsid w:val="008E6EEF"/>
    <w:rsid w:val="00921DC1"/>
    <w:rsid w:val="00922D92"/>
    <w:rsid w:val="009230B5"/>
    <w:rsid w:val="00925C03"/>
    <w:rsid w:val="00933342"/>
    <w:rsid w:val="009418B3"/>
    <w:rsid w:val="00995EC5"/>
    <w:rsid w:val="009B05DA"/>
    <w:rsid w:val="009D4FF2"/>
    <w:rsid w:val="009F0FFA"/>
    <w:rsid w:val="00A41771"/>
    <w:rsid w:val="00A649FE"/>
    <w:rsid w:val="00A71219"/>
    <w:rsid w:val="00A7469C"/>
    <w:rsid w:val="00AC5DF0"/>
    <w:rsid w:val="00B905AD"/>
    <w:rsid w:val="00B95D57"/>
    <w:rsid w:val="00BA6D53"/>
    <w:rsid w:val="00BB2F1E"/>
    <w:rsid w:val="00BB73CC"/>
    <w:rsid w:val="00BF0376"/>
    <w:rsid w:val="00C121EB"/>
    <w:rsid w:val="00C25112"/>
    <w:rsid w:val="00C41D67"/>
    <w:rsid w:val="00C5392A"/>
    <w:rsid w:val="00C67835"/>
    <w:rsid w:val="00C85D56"/>
    <w:rsid w:val="00C8756A"/>
    <w:rsid w:val="00CC40F4"/>
    <w:rsid w:val="00CE4DEA"/>
    <w:rsid w:val="00CF0F2F"/>
    <w:rsid w:val="00CF2166"/>
    <w:rsid w:val="00D03218"/>
    <w:rsid w:val="00D11BED"/>
    <w:rsid w:val="00D21A61"/>
    <w:rsid w:val="00D26030"/>
    <w:rsid w:val="00D3297F"/>
    <w:rsid w:val="00D3304F"/>
    <w:rsid w:val="00D5438B"/>
    <w:rsid w:val="00D545AC"/>
    <w:rsid w:val="00D74485"/>
    <w:rsid w:val="00D80C1F"/>
    <w:rsid w:val="00D92511"/>
    <w:rsid w:val="00DE30FD"/>
    <w:rsid w:val="00E10133"/>
    <w:rsid w:val="00E143C7"/>
    <w:rsid w:val="00E228E1"/>
    <w:rsid w:val="00E248B0"/>
    <w:rsid w:val="00E26C6F"/>
    <w:rsid w:val="00E34A4D"/>
    <w:rsid w:val="00E36DEF"/>
    <w:rsid w:val="00E50C09"/>
    <w:rsid w:val="00E57DFB"/>
    <w:rsid w:val="00EA0328"/>
    <w:rsid w:val="00ED244A"/>
    <w:rsid w:val="00ED48C3"/>
    <w:rsid w:val="00ED59FB"/>
    <w:rsid w:val="00EE67F2"/>
    <w:rsid w:val="00F14339"/>
    <w:rsid w:val="00F330D8"/>
    <w:rsid w:val="00F749AE"/>
    <w:rsid w:val="00F90E77"/>
    <w:rsid w:val="00FA06D4"/>
    <w:rsid w:val="00FA7873"/>
    <w:rsid w:val="00FB6D0E"/>
    <w:rsid w:val="00FC4A0E"/>
    <w:rsid w:val="00FC6DB4"/>
    <w:rsid w:val="00FD1063"/>
    <w:rsid w:val="00FD615B"/>
    <w:rsid w:val="00FD6EE2"/>
    <w:rsid w:val="00FE618B"/>
    <w:rsid w:val="00FF64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EA"/>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D20C9"/>
    <w:rPr>
      <w:rFonts w:cs="Times New Roman"/>
      <w:color w:val="0066CC"/>
      <w:u w:val="single"/>
    </w:rPr>
  </w:style>
  <w:style w:type="character" w:customStyle="1" w:styleId="a4">
    <w:name w:val="Основной текст_"/>
    <w:link w:val="1"/>
    <w:uiPriority w:val="99"/>
    <w:locked/>
    <w:rsid w:val="003D20C9"/>
    <w:rPr>
      <w:rFonts w:ascii="Times New Roman" w:hAnsi="Times New Roman" w:cs="Times New Roman"/>
      <w:spacing w:val="0"/>
      <w:sz w:val="22"/>
      <w:szCs w:val="22"/>
    </w:rPr>
  </w:style>
  <w:style w:type="character" w:customStyle="1" w:styleId="2">
    <w:name w:val="Заголовок №2_"/>
    <w:link w:val="20"/>
    <w:uiPriority w:val="99"/>
    <w:locked/>
    <w:rsid w:val="003D20C9"/>
    <w:rPr>
      <w:rFonts w:ascii="Times New Roman" w:hAnsi="Times New Roman" w:cs="Times New Roman"/>
      <w:spacing w:val="10"/>
      <w:sz w:val="27"/>
      <w:szCs w:val="27"/>
    </w:rPr>
  </w:style>
  <w:style w:type="character" w:customStyle="1" w:styleId="10">
    <w:name w:val="Заголовок №1_"/>
    <w:link w:val="11"/>
    <w:uiPriority w:val="99"/>
    <w:locked/>
    <w:rsid w:val="003D20C9"/>
    <w:rPr>
      <w:rFonts w:ascii="Times New Roman" w:hAnsi="Times New Roman" w:cs="Times New Roman"/>
      <w:spacing w:val="80"/>
      <w:sz w:val="35"/>
      <w:szCs w:val="35"/>
    </w:rPr>
  </w:style>
  <w:style w:type="character" w:customStyle="1" w:styleId="3pt">
    <w:name w:val="Основной текст + Интервал 3 pt"/>
    <w:uiPriority w:val="99"/>
    <w:rsid w:val="003D20C9"/>
    <w:rPr>
      <w:rFonts w:ascii="Times New Roman" w:hAnsi="Times New Roman" w:cs="Times New Roman"/>
      <w:spacing w:val="60"/>
      <w:sz w:val="22"/>
      <w:szCs w:val="22"/>
    </w:rPr>
  </w:style>
  <w:style w:type="character" w:customStyle="1" w:styleId="21">
    <w:name w:val="Основной текст (2)_"/>
    <w:link w:val="22"/>
    <w:uiPriority w:val="99"/>
    <w:locked/>
    <w:rsid w:val="003D20C9"/>
    <w:rPr>
      <w:rFonts w:ascii="Times New Roman" w:hAnsi="Times New Roman" w:cs="Times New Roman"/>
      <w:spacing w:val="0"/>
      <w:sz w:val="18"/>
      <w:szCs w:val="18"/>
    </w:rPr>
  </w:style>
  <w:style w:type="character" w:customStyle="1" w:styleId="3">
    <w:name w:val="Основной текст (3)_"/>
    <w:link w:val="30"/>
    <w:uiPriority w:val="99"/>
    <w:locked/>
    <w:rsid w:val="003D20C9"/>
    <w:rPr>
      <w:rFonts w:ascii="Times New Roman" w:hAnsi="Times New Roman" w:cs="Times New Roman"/>
      <w:spacing w:val="0"/>
      <w:sz w:val="19"/>
      <w:szCs w:val="19"/>
    </w:rPr>
  </w:style>
  <w:style w:type="character" w:customStyle="1" w:styleId="32pt">
    <w:name w:val="Основной текст (3) + Интервал 2 pt"/>
    <w:uiPriority w:val="99"/>
    <w:rsid w:val="003D20C9"/>
    <w:rPr>
      <w:rFonts w:ascii="Times New Roman" w:hAnsi="Times New Roman" w:cs="Times New Roman"/>
      <w:spacing w:val="50"/>
      <w:sz w:val="19"/>
      <w:szCs w:val="19"/>
    </w:rPr>
  </w:style>
  <w:style w:type="paragraph" w:customStyle="1" w:styleId="1">
    <w:name w:val="Основной текст1"/>
    <w:basedOn w:val="a"/>
    <w:link w:val="a4"/>
    <w:uiPriority w:val="99"/>
    <w:rsid w:val="003D20C9"/>
    <w:pPr>
      <w:shd w:val="clear" w:color="auto" w:fill="FFFFFF"/>
      <w:spacing w:before="900" w:after="240" w:line="413" w:lineRule="exact"/>
      <w:ind w:hanging="880"/>
    </w:pPr>
    <w:rPr>
      <w:rFonts w:ascii="Times New Roman" w:hAnsi="Times New Roman" w:cs="Times New Roman"/>
      <w:sz w:val="22"/>
      <w:szCs w:val="22"/>
    </w:rPr>
  </w:style>
  <w:style w:type="paragraph" w:customStyle="1" w:styleId="20">
    <w:name w:val="Заголовок №2"/>
    <w:basedOn w:val="a"/>
    <w:link w:val="2"/>
    <w:uiPriority w:val="99"/>
    <w:rsid w:val="003D20C9"/>
    <w:pPr>
      <w:shd w:val="clear" w:color="auto" w:fill="FFFFFF"/>
      <w:spacing w:before="360" w:after="480" w:line="240" w:lineRule="atLeast"/>
      <w:outlineLvl w:val="1"/>
    </w:pPr>
    <w:rPr>
      <w:rFonts w:ascii="Times New Roman" w:hAnsi="Times New Roman" w:cs="Times New Roman"/>
      <w:b/>
      <w:bCs/>
      <w:spacing w:val="10"/>
      <w:sz w:val="27"/>
      <w:szCs w:val="27"/>
    </w:rPr>
  </w:style>
  <w:style w:type="paragraph" w:customStyle="1" w:styleId="11">
    <w:name w:val="Заголовок №1"/>
    <w:basedOn w:val="a"/>
    <w:link w:val="10"/>
    <w:uiPriority w:val="99"/>
    <w:rsid w:val="003D20C9"/>
    <w:pPr>
      <w:shd w:val="clear" w:color="auto" w:fill="FFFFFF"/>
      <w:spacing w:before="480" w:after="900" w:line="240" w:lineRule="atLeast"/>
      <w:outlineLvl w:val="0"/>
    </w:pPr>
    <w:rPr>
      <w:rFonts w:ascii="Times New Roman" w:hAnsi="Times New Roman" w:cs="Times New Roman"/>
      <w:b/>
      <w:bCs/>
      <w:spacing w:val="80"/>
      <w:sz w:val="35"/>
      <w:szCs w:val="35"/>
    </w:rPr>
  </w:style>
  <w:style w:type="paragraph" w:customStyle="1" w:styleId="22">
    <w:name w:val="Основной текст (2)"/>
    <w:basedOn w:val="a"/>
    <w:link w:val="21"/>
    <w:uiPriority w:val="99"/>
    <w:rsid w:val="003D20C9"/>
    <w:pPr>
      <w:shd w:val="clear" w:color="auto" w:fill="FFFFFF"/>
      <w:spacing w:line="230" w:lineRule="exact"/>
      <w:ind w:hanging="560"/>
    </w:pPr>
    <w:rPr>
      <w:rFonts w:ascii="Times New Roman" w:hAnsi="Times New Roman" w:cs="Times New Roman"/>
      <w:sz w:val="18"/>
      <w:szCs w:val="18"/>
    </w:rPr>
  </w:style>
  <w:style w:type="paragraph" w:customStyle="1" w:styleId="30">
    <w:name w:val="Основной текст (3)"/>
    <w:basedOn w:val="a"/>
    <w:link w:val="3"/>
    <w:uiPriority w:val="99"/>
    <w:rsid w:val="003D20C9"/>
    <w:pPr>
      <w:shd w:val="clear" w:color="auto" w:fill="FFFFFF"/>
      <w:spacing w:before="3480" w:line="230" w:lineRule="exact"/>
      <w:ind w:hanging="1560"/>
      <w:jc w:val="center"/>
    </w:pPr>
    <w:rPr>
      <w:rFonts w:ascii="Times New Roman" w:hAnsi="Times New Roman" w:cs="Times New Roman"/>
      <w:b/>
      <w:bCs/>
      <w:sz w:val="19"/>
      <w:szCs w:val="19"/>
    </w:rPr>
  </w:style>
  <w:style w:type="paragraph" w:styleId="a5">
    <w:name w:val="Balloon Text"/>
    <w:basedOn w:val="a"/>
    <w:link w:val="a6"/>
    <w:uiPriority w:val="99"/>
    <w:semiHidden/>
    <w:rsid w:val="00791B25"/>
    <w:rPr>
      <w:rFonts w:ascii="Tahoma" w:hAnsi="Tahoma" w:cs="Tahoma"/>
      <w:sz w:val="16"/>
      <w:szCs w:val="16"/>
    </w:rPr>
  </w:style>
  <w:style w:type="character" w:customStyle="1" w:styleId="a6">
    <w:name w:val="Текст выноски Знак"/>
    <w:link w:val="a5"/>
    <w:uiPriority w:val="99"/>
    <w:semiHidden/>
    <w:locked/>
    <w:rsid w:val="00791B25"/>
    <w:rPr>
      <w:rFonts w:ascii="Tahoma" w:hAnsi="Tahoma" w:cs="Tahoma"/>
      <w:color w:val="000000"/>
      <w:sz w:val="16"/>
      <w:szCs w:val="16"/>
    </w:rPr>
  </w:style>
  <w:style w:type="paragraph" w:styleId="a7">
    <w:name w:val="List Paragraph"/>
    <w:basedOn w:val="a"/>
    <w:uiPriority w:val="99"/>
    <w:qFormat/>
    <w:rsid w:val="00603E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2020-03-05T07:25:00Z</cp:lastPrinted>
  <dcterms:created xsi:type="dcterms:W3CDTF">2020-03-24T07:01:00Z</dcterms:created>
  <dcterms:modified xsi:type="dcterms:W3CDTF">2020-03-24T07:01:00Z</dcterms:modified>
</cp:coreProperties>
</file>