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82CB" w14:textId="5B486A14" w:rsidR="008A6B7F" w:rsidRDefault="008A6B7F" w:rsidP="007E5078">
      <w:pPr>
        <w:pStyle w:val="a3"/>
        <w:spacing w:after="0" w:line="240" w:lineRule="auto"/>
        <w:ind w:left="0"/>
        <w:jc w:val="both"/>
        <w:rPr>
          <w:rFonts w:ascii="Times New Roman" w:hAnsi="Times New Roman"/>
          <w:sz w:val="24"/>
          <w:szCs w:val="24"/>
          <w:lang w:val="uk-UA"/>
        </w:rPr>
      </w:pPr>
    </w:p>
    <w:p w14:paraId="041A7449" w14:textId="05EBC108" w:rsidR="008A6B7F" w:rsidRDefault="008A6B7F" w:rsidP="007E5078">
      <w:pPr>
        <w:pStyle w:val="a3"/>
        <w:spacing w:after="0" w:line="240" w:lineRule="auto"/>
        <w:ind w:left="0"/>
        <w:jc w:val="both"/>
        <w:rPr>
          <w:rFonts w:ascii="Times New Roman" w:hAnsi="Times New Roman"/>
          <w:sz w:val="24"/>
          <w:szCs w:val="24"/>
          <w:lang w:val="uk-UA"/>
        </w:rPr>
      </w:pPr>
    </w:p>
    <w:p w14:paraId="31485F42" w14:textId="77777777" w:rsidR="008A6B7F" w:rsidRPr="00961458" w:rsidRDefault="008A6B7F" w:rsidP="008A6B7F">
      <w:pPr>
        <w:spacing w:after="0"/>
        <w:ind w:left="6237"/>
        <w:rPr>
          <w:rFonts w:ascii="Times New Roman" w:hAnsi="Times New Roman"/>
          <w:sz w:val="24"/>
          <w:szCs w:val="24"/>
          <w:lang w:val="uk-UA"/>
        </w:rPr>
      </w:pPr>
      <w:r w:rsidRPr="008A6B7F">
        <w:rPr>
          <w:rFonts w:ascii="Times New Roman" w:hAnsi="Times New Roman"/>
          <w:sz w:val="24"/>
          <w:szCs w:val="24"/>
          <w:lang w:val="uk-UA"/>
        </w:rPr>
        <w:t>Додаток</w:t>
      </w:r>
      <w:r w:rsidRPr="00961458">
        <w:rPr>
          <w:rFonts w:ascii="Times New Roman" w:hAnsi="Times New Roman"/>
          <w:sz w:val="24"/>
          <w:szCs w:val="24"/>
          <w:lang w:val="uk-UA"/>
        </w:rPr>
        <w:t xml:space="preserve"> </w:t>
      </w:r>
    </w:p>
    <w:p w14:paraId="407B38B9" w14:textId="77777777" w:rsidR="008A6B7F" w:rsidRPr="00961458" w:rsidRDefault="008A6B7F" w:rsidP="008A6B7F">
      <w:pPr>
        <w:spacing w:after="0"/>
        <w:ind w:left="6237"/>
        <w:rPr>
          <w:rFonts w:ascii="Times New Roman" w:hAnsi="Times New Roman"/>
          <w:sz w:val="24"/>
          <w:szCs w:val="24"/>
          <w:lang w:val="uk-UA"/>
        </w:rPr>
      </w:pPr>
      <w:r w:rsidRPr="00961458">
        <w:rPr>
          <w:rFonts w:ascii="Times New Roman" w:hAnsi="Times New Roman"/>
          <w:sz w:val="24"/>
          <w:szCs w:val="24"/>
          <w:lang w:val="uk-UA"/>
        </w:rPr>
        <w:t>ЗАТВЕРДЖЕНО:</w:t>
      </w:r>
    </w:p>
    <w:p w14:paraId="523BF190" w14:textId="77777777" w:rsidR="008A6B7F" w:rsidRPr="00961458" w:rsidRDefault="008A6B7F" w:rsidP="008A6B7F">
      <w:pPr>
        <w:spacing w:after="0"/>
        <w:ind w:left="6237"/>
        <w:rPr>
          <w:rFonts w:ascii="Times New Roman" w:hAnsi="Times New Roman"/>
          <w:sz w:val="24"/>
          <w:szCs w:val="24"/>
          <w:lang w:val="uk-UA"/>
        </w:rPr>
      </w:pPr>
      <w:r w:rsidRPr="00961458">
        <w:rPr>
          <w:rFonts w:ascii="Times New Roman" w:hAnsi="Times New Roman"/>
          <w:sz w:val="24"/>
          <w:szCs w:val="24"/>
          <w:lang w:val="uk-UA"/>
        </w:rPr>
        <w:t>рішення міської ради</w:t>
      </w:r>
    </w:p>
    <w:p w14:paraId="60AF11C7" w14:textId="77777777" w:rsidR="008A6B7F" w:rsidRPr="00961458" w:rsidRDefault="008A6B7F" w:rsidP="008A6B7F">
      <w:pPr>
        <w:spacing w:after="0"/>
        <w:ind w:left="6237"/>
        <w:rPr>
          <w:rFonts w:ascii="Times New Roman" w:hAnsi="Times New Roman"/>
          <w:sz w:val="24"/>
          <w:szCs w:val="24"/>
          <w:lang w:val="uk-UA"/>
        </w:rPr>
      </w:pPr>
      <w:r w:rsidRPr="00961458">
        <w:rPr>
          <w:rFonts w:ascii="Times New Roman" w:hAnsi="Times New Roman"/>
          <w:sz w:val="24"/>
          <w:szCs w:val="24"/>
          <w:lang w:val="uk-UA"/>
        </w:rPr>
        <w:t>від</w:t>
      </w:r>
      <w:r>
        <w:rPr>
          <w:rFonts w:ascii="Times New Roman" w:hAnsi="Times New Roman"/>
          <w:sz w:val="24"/>
          <w:szCs w:val="24"/>
          <w:lang w:val="uk-UA"/>
        </w:rPr>
        <w:t xml:space="preserve"> </w:t>
      </w:r>
      <w:r>
        <w:rPr>
          <w:rFonts w:ascii="Times New Roman" w:eastAsia="SimSun" w:hAnsi="Times New Roman" w:cs="Mangal"/>
          <w:kern w:val="2"/>
          <w:sz w:val="23"/>
          <w:szCs w:val="23"/>
          <w:lang w:val="uk-UA" w:eastAsia="zh-CN" w:bidi="hi-IN"/>
        </w:rPr>
        <w:t>22.07.2021№ 8/11-19</w:t>
      </w:r>
    </w:p>
    <w:p w14:paraId="3749F1C9" w14:textId="77777777" w:rsidR="008A6B7F" w:rsidRPr="003F67D1" w:rsidRDefault="008A6B7F" w:rsidP="008A6B7F">
      <w:pPr>
        <w:ind w:firstLine="708"/>
        <w:jc w:val="center"/>
        <w:rPr>
          <w:rFonts w:ascii="Times New Roman" w:hAnsi="Times New Roman"/>
          <w:sz w:val="24"/>
          <w:szCs w:val="24"/>
          <w:lang w:val="uk-UA"/>
        </w:rPr>
      </w:pPr>
    </w:p>
    <w:p w14:paraId="2ACD747A" w14:textId="77777777" w:rsidR="008A6B7F" w:rsidRPr="003F67D1" w:rsidRDefault="008A6B7F" w:rsidP="008A6B7F">
      <w:pPr>
        <w:spacing w:after="0"/>
        <w:jc w:val="center"/>
        <w:rPr>
          <w:rFonts w:ascii="Times New Roman" w:hAnsi="Times New Roman"/>
          <w:b/>
          <w:bCs/>
          <w:sz w:val="24"/>
          <w:szCs w:val="24"/>
        </w:rPr>
      </w:pPr>
      <w:r w:rsidRPr="003F67D1">
        <w:rPr>
          <w:rFonts w:ascii="Times New Roman" w:hAnsi="Times New Roman"/>
          <w:b/>
          <w:bCs/>
          <w:sz w:val="24"/>
          <w:szCs w:val="24"/>
        </w:rPr>
        <w:t>Методика</w:t>
      </w:r>
    </w:p>
    <w:p w14:paraId="26FA3899" w14:textId="77777777" w:rsidR="008A6B7F" w:rsidRPr="003F67D1" w:rsidRDefault="008A6B7F" w:rsidP="008A6B7F">
      <w:pPr>
        <w:spacing w:after="0"/>
        <w:jc w:val="center"/>
        <w:rPr>
          <w:rFonts w:ascii="Times New Roman" w:hAnsi="Times New Roman"/>
          <w:b/>
          <w:bCs/>
          <w:sz w:val="24"/>
          <w:szCs w:val="24"/>
          <w:lang w:val="uk-UA"/>
        </w:rPr>
      </w:pPr>
      <w:r w:rsidRPr="003F67D1">
        <w:rPr>
          <w:rFonts w:ascii="Times New Roman" w:hAnsi="Times New Roman"/>
          <w:b/>
          <w:bCs/>
          <w:sz w:val="24"/>
          <w:szCs w:val="24"/>
          <w:lang w:val="uk-UA"/>
        </w:rPr>
        <w:t>розрахунку компенсації за надання послуг, що становлять загальний економічний інтерес – перевезення пасажирів міським пасажирським транспортом загального користування у м. Дружківка</w:t>
      </w:r>
    </w:p>
    <w:p w14:paraId="685A1BF9" w14:textId="77777777" w:rsidR="008A6B7F" w:rsidRPr="003F67D1" w:rsidRDefault="008A6B7F" w:rsidP="008A6B7F">
      <w:pPr>
        <w:ind w:firstLine="708"/>
        <w:jc w:val="both"/>
        <w:rPr>
          <w:rFonts w:ascii="Times New Roman" w:hAnsi="Times New Roman"/>
          <w:b/>
          <w:bCs/>
          <w:sz w:val="24"/>
          <w:szCs w:val="24"/>
          <w:lang w:val="uk-UA"/>
        </w:rPr>
      </w:pPr>
    </w:p>
    <w:p w14:paraId="63F009DA" w14:textId="77777777" w:rsidR="008A6B7F" w:rsidRPr="003F67D1" w:rsidRDefault="008A6B7F" w:rsidP="008A6B7F">
      <w:pPr>
        <w:ind w:firstLine="708"/>
        <w:jc w:val="center"/>
        <w:rPr>
          <w:rFonts w:ascii="Times New Roman" w:hAnsi="Times New Roman"/>
          <w:b/>
          <w:bCs/>
          <w:sz w:val="24"/>
          <w:szCs w:val="24"/>
          <w:lang w:val="uk-UA"/>
        </w:rPr>
      </w:pPr>
      <w:r w:rsidRPr="003F67D1">
        <w:rPr>
          <w:rFonts w:ascii="Times New Roman" w:hAnsi="Times New Roman"/>
          <w:b/>
          <w:bCs/>
          <w:sz w:val="24"/>
          <w:szCs w:val="24"/>
          <w:lang w:val="uk-UA"/>
        </w:rPr>
        <w:t>І. Загальні положення</w:t>
      </w:r>
    </w:p>
    <w:p w14:paraId="0AB6EDB4" w14:textId="77777777" w:rsidR="008A6B7F" w:rsidRPr="003F67D1" w:rsidRDefault="008A6B7F" w:rsidP="008A6B7F">
      <w:pPr>
        <w:ind w:firstLine="708"/>
        <w:jc w:val="both"/>
        <w:rPr>
          <w:rFonts w:ascii="Times New Roman" w:hAnsi="Times New Roman"/>
          <w:sz w:val="24"/>
          <w:szCs w:val="24"/>
          <w:lang w:val="uk-UA"/>
        </w:rPr>
      </w:pPr>
      <w:r w:rsidRPr="003F67D1">
        <w:rPr>
          <w:rFonts w:ascii="Times New Roman" w:hAnsi="Times New Roman"/>
          <w:sz w:val="24"/>
          <w:szCs w:val="24"/>
          <w:lang w:val="uk-UA"/>
        </w:rPr>
        <w:t>1.1.  Методика визначає механізм обчислення компенсації обґрунтованих витрат за надання послуг, що становлять загальний економічний інтерес - перевезення пасажирів міським пасажирським транспортом загального користування у місті Дружківка за регульованими цінами, трамваями, що працюють у звичайному режимі руху  (далі - ПЗЕІ).</w:t>
      </w:r>
    </w:p>
    <w:p w14:paraId="26C9CF62" w14:textId="77777777" w:rsidR="008A6B7F" w:rsidRPr="003F67D1" w:rsidRDefault="008A6B7F" w:rsidP="008A6B7F">
      <w:pPr>
        <w:pStyle w:val="a8"/>
        <w:shd w:val="clear" w:color="auto" w:fill="FFFFFF"/>
        <w:spacing w:before="0" w:beforeAutospacing="0" w:after="402" w:afterAutospacing="0"/>
        <w:contextualSpacing/>
        <w:jc w:val="both"/>
        <w:rPr>
          <w:lang w:val="uk-UA"/>
        </w:rPr>
      </w:pPr>
      <w:r w:rsidRPr="003F67D1">
        <w:rPr>
          <w:lang w:val="uk-UA"/>
        </w:rPr>
        <w:t xml:space="preserve">           1.2. Методика розроблена відповідно до частини четвертої статті 263, статті 264, пункту (с) додатку </w:t>
      </w:r>
      <w:r w:rsidRPr="003F67D1">
        <w:t>XXIII</w:t>
      </w:r>
      <w:r w:rsidRPr="003F67D1">
        <w:rPr>
          <w:lang w:val="uk-UA"/>
        </w:rPr>
        <w:t xml:space="preserve"> до глави 10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Регламенту (ЄЄ) № 1370/2007 Європейського Парламенту та Ради від 23 жовтня 2007 року «Про громадські послуги з перевезення пасажирів залізницею і автомобільними шляхами», Бюджетного кодексу України, Законів України «Про місцеве самоврядування в Україні», частини третьої статті 17 Закону України «Про міський електричний транспорт», Правил надання населенню послуг з перевезень міським електротранспортом, затверджених постановою Кабінету Міністрів України від 23 грудня 2004 року № 1735, та інших нормативно-правових актів, що регулюють відносини у відповідній сфері, на виконання рішення Антимонопольного комітету України  №290-р від 20.05.2021 року.</w:t>
      </w:r>
    </w:p>
    <w:p w14:paraId="2725B6E6" w14:textId="77777777" w:rsidR="008A6B7F" w:rsidRPr="003F67D1" w:rsidRDefault="008A6B7F" w:rsidP="008A6B7F">
      <w:pPr>
        <w:ind w:firstLine="708"/>
        <w:jc w:val="both"/>
        <w:rPr>
          <w:rFonts w:ascii="Times New Roman" w:hAnsi="Times New Roman"/>
          <w:sz w:val="24"/>
          <w:szCs w:val="24"/>
          <w:lang w:val="uk-UA"/>
        </w:rPr>
      </w:pPr>
      <w:r w:rsidRPr="003F67D1">
        <w:rPr>
          <w:rFonts w:ascii="Times New Roman" w:hAnsi="Times New Roman"/>
          <w:sz w:val="24"/>
          <w:szCs w:val="24"/>
          <w:lang w:val="uk-UA"/>
        </w:rPr>
        <w:t xml:space="preserve">1.3. ПЗЕІ – послуги, пов'язані із задоволенням особливо важливих загальних потреб громадян, що не можуть надаватися на комерційній основі без державної підтримки,(ст.1 Закону України «Про державну допомогу </w:t>
      </w:r>
      <w:proofErr w:type="spellStart"/>
      <w:r w:rsidRPr="003F67D1">
        <w:rPr>
          <w:rFonts w:ascii="Times New Roman" w:hAnsi="Times New Roman"/>
          <w:sz w:val="24"/>
          <w:szCs w:val="24"/>
          <w:lang w:val="uk-UA"/>
        </w:rPr>
        <w:t>суб</w:t>
      </w:r>
      <w:proofErr w:type="spellEnd"/>
      <w:r w:rsidRPr="003F67D1">
        <w:rPr>
          <w:rFonts w:ascii="Times New Roman" w:hAnsi="Times New Roman"/>
          <w:sz w:val="24"/>
          <w:szCs w:val="24"/>
          <w:lang w:val="uk-UA"/>
        </w:rPr>
        <w:t xml:space="preserve"> </w:t>
      </w:r>
      <w:proofErr w:type="spellStart"/>
      <w:r w:rsidRPr="003F67D1">
        <w:rPr>
          <w:rFonts w:ascii="Times New Roman" w:hAnsi="Times New Roman"/>
          <w:sz w:val="24"/>
          <w:szCs w:val="24"/>
          <w:lang w:val="uk-UA"/>
        </w:rPr>
        <w:t>єктам</w:t>
      </w:r>
      <w:proofErr w:type="spellEnd"/>
      <w:r w:rsidRPr="003F67D1">
        <w:rPr>
          <w:rFonts w:ascii="Times New Roman" w:hAnsi="Times New Roman"/>
          <w:sz w:val="24"/>
          <w:szCs w:val="24"/>
          <w:lang w:val="uk-UA"/>
        </w:rPr>
        <w:t xml:space="preserve"> господарювання»). ПЗЕІ</w:t>
      </w:r>
      <w:r w:rsidRPr="003F67D1">
        <w:rPr>
          <w:rFonts w:ascii="Times New Roman" w:hAnsi="Times New Roman"/>
          <w:sz w:val="24"/>
          <w:szCs w:val="24"/>
        </w:rPr>
        <w:t xml:space="preserve"> </w:t>
      </w:r>
      <w:r w:rsidRPr="003F67D1">
        <w:rPr>
          <w:rFonts w:ascii="Times New Roman" w:hAnsi="Times New Roman"/>
          <w:sz w:val="24"/>
          <w:szCs w:val="24"/>
          <w:lang w:val="uk-UA"/>
        </w:rPr>
        <w:t>надаються на підставі замовлення  таких послуг у перевізника.</w:t>
      </w:r>
    </w:p>
    <w:p w14:paraId="6CE6564A" w14:textId="77777777" w:rsidR="008A6B7F" w:rsidRPr="003F67D1" w:rsidRDefault="008A6B7F" w:rsidP="008A6B7F">
      <w:pPr>
        <w:ind w:firstLine="708"/>
        <w:jc w:val="both"/>
        <w:rPr>
          <w:rFonts w:ascii="Times New Roman" w:hAnsi="Times New Roman"/>
          <w:sz w:val="24"/>
          <w:szCs w:val="24"/>
          <w:lang w:val="uk-UA"/>
        </w:rPr>
      </w:pPr>
      <w:r w:rsidRPr="003F67D1">
        <w:rPr>
          <w:rFonts w:ascii="Times New Roman" w:hAnsi="Times New Roman"/>
          <w:sz w:val="24"/>
          <w:szCs w:val="24"/>
          <w:lang w:val="uk-UA"/>
        </w:rPr>
        <w:t xml:space="preserve">1.4. </w:t>
      </w:r>
      <w:proofErr w:type="spellStart"/>
      <w:proofErr w:type="gramStart"/>
      <w:r w:rsidRPr="003F67D1">
        <w:rPr>
          <w:rFonts w:ascii="Times New Roman" w:hAnsi="Times New Roman"/>
          <w:sz w:val="24"/>
          <w:szCs w:val="24"/>
        </w:rPr>
        <w:t>Загальна</w:t>
      </w:r>
      <w:proofErr w:type="spellEnd"/>
      <w:r w:rsidRPr="003F67D1">
        <w:rPr>
          <w:rFonts w:ascii="Times New Roman" w:hAnsi="Times New Roman"/>
          <w:sz w:val="24"/>
          <w:szCs w:val="24"/>
          <w:lang w:val="uk-UA"/>
        </w:rPr>
        <w:t xml:space="preserve"> </w:t>
      </w:r>
      <w:r w:rsidRPr="003F67D1">
        <w:rPr>
          <w:rFonts w:ascii="Times New Roman" w:hAnsi="Times New Roman"/>
          <w:sz w:val="24"/>
          <w:szCs w:val="24"/>
        </w:rPr>
        <w:t xml:space="preserve"> сума</w:t>
      </w:r>
      <w:proofErr w:type="gramEnd"/>
      <w:r w:rsidRPr="003F67D1">
        <w:rPr>
          <w:rFonts w:ascii="Times New Roman" w:hAnsi="Times New Roman"/>
          <w:sz w:val="24"/>
          <w:szCs w:val="24"/>
        </w:rPr>
        <w:t xml:space="preserve"> </w:t>
      </w:r>
      <w:proofErr w:type="spellStart"/>
      <w:r w:rsidRPr="003F67D1">
        <w:rPr>
          <w:rFonts w:ascii="Times New Roman" w:hAnsi="Times New Roman"/>
          <w:sz w:val="24"/>
          <w:szCs w:val="24"/>
        </w:rPr>
        <w:t>компенсації</w:t>
      </w:r>
      <w:proofErr w:type="spellEnd"/>
      <w:r w:rsidRPr="003F67D1">
        <w:rPr>
          <w:rFonts w:ascii="Times New Roman" w:hAnsi="Times New Roman"/>
          <w:sz w:val="24"/>
          <w:szCs w:val="24"/>
        </w:rPr>
        <w:t xml:space="preserve"> за </w:t>
      </w:r>
      <w:proofErr w:type="spellStart"/>
      <w:r w:rsidRPr="003F67D1">
        <w:rPr>
          <w:rFonts w:ascii="Times New Roman" w:hAnsi="Times New Roman"/>
          <w:sz w:val="24"/>
          <w:szCs w:val="24"/>
        </w:rPr>
        <w:t>надання</w:t>
      </w:r>
      <w:proofErr w:type="spellEnd"/>
      <w:r w:rsidRPr="003F67D1">
        <w:rPr>
          <w:rFonts w:ascii="Times New Roman" w:hAnsi="Times New Roman"/>
          <w:sz w:val="24"/>
          <w:szCs w:val="24"/>
        </w:rPr>
        <w:t xml:space="preserve"> ПЗЕІ </w:t>
      </w:r>
      <w:proofErr w:type="spellStart"/>
      <w:r w:rsidRPr="003F67D1">
        <w:rPr>
          <w:rFonts w:ascii="Times New Roman" w:hAnsi="Times New Roman"/>
          <w:sz w:val="24"/>
          <w:szCs w:val="24"/>
        </w:rPr>
        <w:t>визначається</w:t>
      </w:r>
      <w:proofErr w:type="spellEnd"/>
      <w:r w:rsidRPr="003F67D1">
        <w:rPr>
          <w:rFonts w:ascii="Times New Roman" w:hAnsi="Times New Roman"/>
          <w:sz w:val="24"/>
          <w:szCs w:val="24"/>
        </w:rPr>
        <w:t xml:space="preserve"> </w:t>
      </w:r>
      <w:proofErr w:type="spellStart"/>
      <w:r w:rsidRPr="003F67D1">
        <w:rPr>
          <w:rFonts w:ascii="Times New Roman" w:hAnsi="Times New Roman"/>
          <w:sz w:val="24"/>
          <w:szCs w:val="24"/>
        </w:rPr>
        <w:t>кошторисними</w:t>
      </w:r>
      <w:proofErr w:type="spellEnd"/>
      <w:r w:rsidRPr="003F67D1">
        <w:rPr>
          <w:rFonts w:ascii="Times New Roman" w:hAnsi="Times New Roman"/>
          <w:sz w:val="24"/>
          <w:szCs w:val="24"/>
        </w:rPr>
        <w:t xml:space="preserve"> </w:t>
      </w:r>
      <w:r w:rsidRPr="003F67D1">
        <w:rPr>
          <w:rFonts w:ascii="Times New Roman" w:hAnsi="Times New Roman"/>
          <w:sz w:val="24"/>
          <w:szCs w:val="24"/>
          <w:lang w:val="uk-UA"/>
        </w:rPr>
        <w:t xml:space="preserve"> </w:t>
      </w:r>
      <w:proofErr w:type="spellStart"/>
      <w:r w:rsidRPr="003F67D1">
        <w:rPr>
          <w:rFonts w:ascii="Times New Roman" w:hAnsi="Times New Roman"/>
          <w:sz w:val="24"/>
          <w:szCs w:val="24"/>
        </w:rPr>
        <w:t>призначеннями</w:t>
      </w:r>
      <w:proofErr w:type="spellEnd"/>
      <w:r w:rsidRPr="003F67D1">
        <w:rPr>
          <w:rFonts w:ascii="Times New Roman" w:hAnsi="Times New Roman"/>
          <w:sz w:val="24"/>
          <w:szCs w:val="24"/>
        </w:rPr>
        <w:t xml:space="preserve"> на </w:t>
      </w:r>
      <w:proofErr w:type="spellStart"/>
      <w:r w:rsidRPr="003F67D1">
        <w:rPr>
          <w:rFonts w:ascii="Times New Roman" w:hAnsi="Times New Roman"/>
          <w:sz w:val="24"/>
          <w:szCs w:val="24"/>
        </w:rPr>
        <w:t>відповідний</w:t>
      </w:r>
      <w:proofErr w:type="spellEnd"/>
      <w:r w:rsidRPr="003F67D1">
        <w:rPr>
          <w:rFonts w:ascii="Times New Roman" w:hAnsi="Times New Roman"/>
          <w:sz w:val="24"/>
          <w:szCs w:val="24"/>
        </w:rPr>
        <w:t xml:space="preserve"> </w:t>
      </w:r>
      <w:proofErr w:type="spellStart"/>
      <w:r w:rsidRPr="003F67D1">
        <w:rPr>
          <w:rFonts w:ascii="Times New Roman" w:hAnsi="Times New Roman"/>
          <w:sz w:val="24"/>
          <w:szCs w:val="24"/>
        </w:rPr>
        <w:t>рік</w:t>
      </w:r>
      <w:proofErr w:type="spellEnd"/>
      <w:r w:rsidRPr="003F67D1">
        <w:rPr>
          <w:rFonts w:ascii="Times New Roman" w:hAnsi="Times New Roman"/>
          <w:sz w:val="24"/>
          <w:szCs w:val="24"/>
        </w:rPr>
        <w:t xml:space="preserve"> за </w:t>
      </w:r>
      <w:proofErr w:type="spellStart"/>
      <w:r w:rsidRPr="003F67D1">
        <w:rPr>
          <w:rFonts w:ascii="Times New Roman" w:hAnsi="Times New Roman"/>
          <w:sz w:val="24"/>
          <w:szCs w:val="24"/>
        </w:rPr>
        <w:t>рахунок</w:t>
      </w:r>
      <w:proofErr w:type="spellEnd"/>
      <w:r w:rsidRPr="003F67D1">
        <w:rPr>
          <w:rFonts w:ascii="Times New Roman" w:hAnsi="Times New Roman"/>
          <w:sz w:val="24"/>
          <w:szCs w:val="24"/>
        </w:rPr>
        <w:t xml:space="preserve"> </w:t>
      </w:r>
      <w:proofErr w:type="spellStart"/>
      <w:r w:rsidRPr="003F67D1">
        <w:rPr>
          <w:rFonts w:ascii="Times New Roman" w:hAnsi="Times New Roman"/>
          <w:sz w:val="24"/>
          <w:szCs w:val="24"/>
        </w:rPr>
        <w:t>коштів</w:t>
      </w:r>
      <w:proofErr w:type="spellEnd"/>
      <w:r w:rsidRPr="003F67D1">
        <w:rPr>
          <w:rFonts w:ascii="Times New Roman" w:hAnsi="Times New Roman"/>
          <w:sz w:val="24"/>
          <w:szCs w:val="24"/>
        </w:rPr>
        <w:t xml:space="preserve"> </w:t>
      </w:r>
      <w:proofErr w:type="spellStart"/>
      <w:r w:rsidRPr="003F67D1">
        <w:rPr>
          <w:rFonts w:ascii="Times New Roman" w:hAnsi="Times New Roman"/>
          <w:sz w:val="24"/>
          <w:szCs w:val="24"/>
        </w:rPr>
        <w:t>місцевого</w:t>
      </w:r>
      <w:proofErr w:type="spellEnd"/>
      <w:r w:rsidRPr="003F67D1">
        <w:rPr>
          <w:rFonts w:ascii="Times New Roman" w:hAnsi="Times New Roman"/>
          <w:sz w:val="24"/>
          <w:szCs w:val="24"/>
        </w:rPr>
        <w:t xml:space="preserve"> бюджету</w:t>
      </w:r>
      <w:r w:rsidRPr="003F67D1">
        <w:rPr>
          <w:rFonts w:ascii="Times New Roman" w:hAnsi="Times New Roman"/>
          <w:sz w:val="24"/>
          <w:szCs w:val="24"/>
          <w:lang w:val="uk-UA"/>
        </w:rPr>
        <w:t>.</w:t>
      </w:r>
    </w:p>
    <w:p w14:paraId="5B8952B0" w14:textId="77777777" w:rsidR="008A6B7F" w:rsidRPr="003F67D1" w:rsidRDefault="008A6B7F" w:rsidP="008A6B7F">
      <w:pPr>
        <w:ind w:firstLine="708"/>
        <w:jc w:val="both"/>
        <w:rPr>
          <w:rFonts w:ascii="Times New Roman" w:hAnsi="Times New Roman"/>
          <w:sz w:val="24"/>
          <w:szCs w:val="24"/>
          <w:lang w:val="uk-UA"/>
        </w:rPr>
      </w:pPr>
      <w:r w:rsidRPr="003F67D1">
        <w:rPr>
          <w:rFonts w:ascii="Times New Roman" w:hAnsi="Times New Roman"/>
          <w:sz w:val="24"/>
          <w:szCs w:val="24"/>
          <w:lang w:val="uk-UA"/>
        </w:rPr>
        <w:t>1.5. Компенсація за надання ПЗЕІ здійснюється на підставі рішень Дружківської міської ради.</w:t>
      </w:r>
    </w:p>
    <w:p w14:paraId="3E3602E1" w14:textId="77777777" w:rsidR="008A6B7F" w:rsidRPr="003F67D1" w:rsidRDefault="008A6B7F" w:rsidP="008A6B7F">
      <w:pPr>
        <w:ind w:firstLine="708"/>
        <w:jc w:val="center"/>
        <w:rPr>
          <w:rFonts w:ascii="Times New Roman" w:hAnsi="Times New Roman"/>
          <w:b/>
          <w:bCs/>
          <w:sz w:val="24"/>
          <w:szCs w:val="24"/>
          <w:lang w:val="uk-UA"/>
        </w:rPr>
      </w:pPr>
      <w:r w:rsidRPr="003F67D1">
        <w:rPr>
          <w:rFonts w:ascii="Times New Roman" w:hAnsi="Times New Roman"/>
          <w:b/>
          <w:bCs/>
          <w:sz w:val="24"/>
          <w:szCs w:val="24"/>
        </w:rPr>
        <w:t xml:space="preserve">II. </w:t>
      </w:r>
      <w:proofErr w:type="spellStart"/>
      <w:r w:rsidRPr="003F67D1">
        <w:rPr>
          <w:rFonts w:ascii="Times New Roman" w:hAnsi="Times New Roman"/>
          <w:b/>
          <w:bCs/>
          <w:sz w:val="24"/>
          <w:szCs w:val="24"/>
        </w:rPr>
        <w:t>Розрахунок</w:t>
      </w:r>
      <w:proofErr w:type="spellEnd"/>
      <w:r w:rsidRPr="003F67D1">
        <w:rPr>
          <w:rFonts w:ascii="Times New Roman" w:hAnsi="Times New Roman"/>
          <w:b/>
          <w:bCs/>
          <w:sz w:val="24"/>
          <w:szCs w:val="24"/>
        </w:rPr>
        <w:t xml:space="preserve"> </w:t>
      </w:r>
      <w:proofErr w:type="spellStart"/>
      <w:r w:rsidRPr="003F67D1">
        <w:rPr>
          <w:rFonts w:ascii="Times New Roman" w:hAnsi="Times New Roman"/>
          <w:b/>
          <w:bCs/>
          <w:sz w:val="24"/>
          <w:szCs w:val="24"/>
        </w:rPr>
        <w:t>компенсації</w:t>
      </w:r>
      <w:proofErr w:type="spellEnd"/>
      <w:r w:rsidRPr="003F67D1">
        <w:rPr>
          <w:rFonts w:ascii="Times New Roman" w:hAnsi="Times New Roman"/>
          <w:b/>
          <w:bCs/>
          <w:sz w:val="24"/>
          <w:szCs w:val="24"/>
        </w:rPr>
        <w:t xml:space="preserve"> за </w:t>
      </w:r>
      <w:proofErr w:type="spellStart"/>
      <w:r w:rsidRPr="003F67D1">
        <w:rPr>
          <w:rFonts w:ascii="Times New Roman" w:hAnsi="Times New Roman"/>
          <w:b/>
          <w:bCs/>
          <w:sz w:val="24"/>
          <w:szCs w:val="24"/>
        </w:rPr>
        <w:t>надання</w:t>
      </w:r>
      <w:proofErr w:type="spellEnd"/>
      <w:r w:rsidRPr="003F67D1">
        <w:rPr>
          <w:rFonts w:ascii="Times New Roman" w:hAnsi="Times New Roman"/>
          <w:b/>
          <w:bCs/>
          <w:sz w:val="24"/>
          <w:szCs w:val="24"/>
        </w:rPr>
        <w:t xml:space="preserve"> ПЗЕІ</w:t>
      </w:r>
    </w:p>
    <w:p w14:paraId="39193C84" w14:textId="77777777" w:rsidR="008A6B7F" w:rsidRPr="003F67D1" w:rsidRDefault="008A6B7F" w:rsidP="008A6B7F">
      <w:pPr>
        <w:ind w:firstLine="708"/>
        <w:jc w:val="both"/>
        <w:rPr>
          <w:rFonts w:ascii="Times New Roman" w:hAnsi="Times New Roman"/>
          <w:sz w:val="24"/>
          <w:szCs w:val="24"/>
          <w:lang w:val="uk-UA"/>
        </w:rPr>
      </w:pPr>
      <w:r w:rsidRPr="003F67D1">
        <w:rPr>
          <w:rFonts w:ascii="Times New Roman" w:hAnsi="Times New Roman"/>
          <w:sz w:val="24"/>
          <w:szCs w:val="24"/>
          <w:lang w:val="uk-UA"/>
        </w:rPr>
        <w:t xml:space="preserve">2.1. Загальна сума компенсації за надання ПЗЕІ не повинна перевищувати суму, яка необхідна для покриття чистих витрат (чистої фінансової різниці) між понесеними при наданні ПЗЕІ витратами та доходами суб’єкта господарювання від надання ПЗЕІ, з урахування рівня розумного прибутку. </w:t>
      </w:r>
    </w:p>
    <w:p w14:paraId="1833786F" w14:textId="77777777" w:rsidR="008A6B7F" w:rsidRPr="003F67D1" w:rsidRDefault="008A6B7F" w:rsidP="008A6B7F">
      <w:pPr>
        <w:ind w:firstLine="708"/>
        <w:jc w:val="both"/>
        <w:rPr>
          <w:rFonts w:ascii="Times New Roman" w:hAnsi="Times New Roman"/>
          <w:sz w:val="24"/>
          <w:szCs w:val="24"/>
          <w:lang w:val="uk-UA"/>
        </w:rPr>
      </w:pPr>
      <w:r w:rsidRPr="003F67D1">
        <w:rPr>
          <w:rFonts w:ascii="Times New Roman" w:hAnsi="Times New Roman"/>
          <w:sz w:val="24"/>
          <w:szCs w:val="24"/>
          <w:lang w:val="uk-UA"/>
        </w:rPr>
        <w:lastRenderedPageBreak/>
        <w:t xml:space="preserve">2.2. Перевізник забезпечує коректне відображення на окремих рахунках бухгалтерського обліку результатів фінансово-господарської діяльності відповідно до організаційної структури підприємства таким чином, щоб чітко відстежувались: </w:t>
      </w:r>
    </w:p>
    <w:p w14:paraId="09A0040F" w14:textId="77777777" w:rsidR="008A6B7F" w:rsidRPr="003F67D1" w:rsidRDefault="008A6B7F" w:rsidP="008A6B7F">
      <w:pPr>
        <w:ind w:firstLine="708"/>
        <w:jc w:val="both"/>
        <w:rPr>
          <w:rFonts w:ascii="Times New Roman" w:hAnsi="Times New Roman"/>
          <w:sz w:val="24"/>
          <w:szCs w:val="24"/>
          <w:lang w:val="uk-UA"/>
        </w:rPr>
      </w:pPr>
      <w:r w:rsidRPr="003F67D1">
        <w:rPr>
          <w:rFonts w:ascii="Times New Roman" w:hAnsi="Times New Roman"/>
          <w:sz w:val="24"/>
          <w:szCs w:val="24"/>
          <w:lang w:val="uk-UA"/>
        </w:rPr>
        <w:t xml:space="preserve">2.2.1 витрати та доходи, пов’язані з послугами, які мають загальний економічний інтерес та які підприємство вповноважене надавати, і, з іншого боку, витрати та доходи, пов’язані з кожним іншим окремим товаром або послугою, щодо яких підприємство здійснює діяльність; </w:t>
      </w:r>
    </w:p>
    <w:p w14:paraId="5AC85CBC" w14:textId="77777777" w:rsidR="008A6B7F" w:rsidRPr="003F67D1" w:rsidRDefault="008A6B7F" w:rsidP="008A6B7F">
      <w:pPr>
        <w:ind w:firstLine="708"/>
        <w:jc w:val="both"/>
        <w:rPr>
          <w:rFonts w:ascii="Times New Roman" w:hAnsi="Times New Roman"/>
          <w:sz w:val="24"/>
          <w:szCs w:val="24"/>
          <w:lang w:val="uk-UA"/>
        </w:rPr>
      </w:pPr>
      <w:r w:rsidRPr="003F67D1">
        <w:rPr>
          <w:rFonts w:ascii="Times New Roman" w:hAnsi="Times New Roman"/>
          <w:sz w:val="24"/>
          <w:szCs w:val="24"/>
          <w:lang w:val="uk-UA"/>
        </w:rPr>
        <w:t xml:space="preserve">2.2.2. повна інформація щодо методів, відповідно до яких витрати та доходи призначаються або розподіляються за різними видами діяльності. Ці методи мають базуватися на принципах бухгалтерського обліку - обумовленості, об’єктивності, прозорості та послідовності відповідно до міжнародно визнаних </w:t>
      </w:r>
      <w:proofErr w:type="spellStart"/>
      <w:r w:rsidRPr="003F67D1">
        <w:rPr>
          <w:rFonts w:ascii="Times New Roman" w:hAnsi="Times New Roman"/>
          <w:sz w:val="24"/>
          <w:szCs w:val="24"/>
          <w:lang w:val="uk-UA"/>
        </w:rPr>
        <w:t>методологій</w:t>
      </w:r>
      <w:proofErr w:type="spellEnd"/>
      <w:r w:rsidRPr="003F67D1">
        <w:rPr>
          <w:rFonts w:ascii="Times New Roman" w:hAnsi="Times New Roman"/>
          <w:sz w:val="24"/>
          <w:szCs w:val="24"/>
          <w:lang w:val="uk-UA"/>
        </w:rPr>
        <w:t xml:space="preserve"> бухгалтерського обліку, зокрема калькуляції витрат за видом діяльності, та мають базуватися на даних аудиту та визначатись обліковою політикою підприємства.</w:t>
      </w:r>
    </w:p>
    <w:p w14:paraId="539A755B" w14:textId="77777777" w:rsidR="008A6B7F" w:rsidRPr="003F67D1" w:rsidRDefault="008A6B7F" w:rsidP="008A6B7F">
      <w:pPr>
        <w:ind w:firstLine="708"/>
        <w:jc w:val="both"/>
        <w:rPr>
          <w:rFonts w:ascii="Times New Roman" w:hAnsi="Times New Roman"/>
          <w:sz w:val="24"/>
          <w:szCs w:val="24"/>
          <w:lang w:val="uk-UA"/>
        </w:rPr>
      </w:pPr>
      <w:r w:rsidRPr="003F67D1">
        <w:rPr>
          <w:rFonts w:ascii="Times New Roman" w:hAnsi="Times New Roman"/>
          <w:sz w:val="24"/>
          <w:szCs w:val="24"/>
          <w:lang w:val="uk-UA"/>
        </w:rPr>
        <w:t>2.3. Обчислення чистої фінансової різниці здійснюється за наступним формулою:</w:t>
      </w:r>
    </w:p>
    <w:p w14:paraId="679514D3" w14:textId="77777777" w:rsidR="008A6B7F" w:rsidRPr="003F67D1" w:rsidRDefault="008A6B7F" w:rsidP="008A6B7F">
      <w:pPr>
        <w:ind w:firstLine="708"/>
        <w:jc w:val="both"/>
        <w:rPr>
          <w:rFonts w:ascii="Times New Roman" w:hAnsi="Times New Roman"/>
          <w:sz w:val="24"/>
          <w:szCs w:val="24"/>
          <w:lang w:val="uk-UA"/>
        </w:rPr>
      </w:pPr>
      <w:r w:rsidRPr="003F67D1">
        <w:rPr>
          <w:rFonts w:ascii="Times New Roman" w:hAnsi="Times New Roman"/>
          <w:b/>
          <w:sz w:val="24"/>
          <w:szCs w:val="24"/>
          <w:lang w:val="uk-UA"/>
        </w:rPr>
        <w:t xml:space="preserve">                                     </w:t>
      </w:r>
      <w:proofErr w:type="spellStart"/>
      <w:r w:rsidRPr="003F67D1">
        <w:rPr>
          <w:rFonts w:ascii="Times New Roman" w:hAnsi="Times New Roman"/>
          <w:b/>
          <w:sz w:val="24"/>
          <w:szCs w:val="24"/>
          <w:lang w:val="uk-UA"/>
        </w:rPr>
        <w:t>Р</w:t>
      </w:r>
      <w:r w:rsidRPr="003F67D1">
        <w:rPr>
          <w:rFonts w:ascii="Times New Roman" w:hAnsi="Times New Roman"/>
          <w:b/>
          <w:sz w:val="24"/>
          <w:szCs w:val="24"/>
          <w:vertAlign w:val="subscript"/>
          <w:lang w:val="uk-UA"/>
        </w:rPr>
        <w:t>ч</w:t>
      </w:r>
      <w:proofErr w:type="spellEnd"/>
      <w:r w:rsidRPr="003F67D1">
        <w:rPr>
          <w:rFonts w:ascii="Times New Roman" w:hAnsi="Times New Roman"/>
          <w:b/>
          <w:sz w:val="24"/>
          <w:szCs w:val="24"/>
          <w:lang w:val="uk-UA"/>
        </w:rPr>
        <w:t xml:space="preserve"> = В</w:t>
      </w:r>
      <w:r w:rsidRPr="003F67D1">
        <w:rPr>
          <w:rFonts w:ascii="Times New Roman" w:hAnsi="Times New Roman"/>
          <w:b/>
          <w:sz w:val="24"/>
          <w:szCs w:val="24"/>
          <w:vertAlign w:val="subscript"/>
          <w:lang w:val="uk-UA"/>
        </w:rPr>
        <w:t xml:space="preserve">о </w:t>
      </w:r>
      <w:r w:rsidRPr="003F67D1">
        <w:rPr>
          <w:rFonts w:ascii="Times New Roman" w:hAnsi="Times New Roman"/>
          <w:b/>
          <w:sz w:val="24"/>
          <w:szCs w:val="24"/>
          <w:lang w:val="uk-UA"/>
        </w:rPr>
        <w:t>- Д</w:t>
      </w:r>
      <w:r w:rsidRPr="003F67D1">
        <w:rPr>
          <w:rFonts w:ascii="Times New Roman" w:hAnsi="Times New Roman"/>
          <w:b/>
          <w:sz w:val="24"/>
          <w:szCs w:val="24"/>
          <w:vertAlign w:val="subscript"/>
          <w:lang w:val="uk-UA"/>
        </w:rPr>
        <w:t xml:space="preserve">о </w:t>
      </w:r>
      <w:r w:rsidRPr="003F67D1">
        <w:rPr>
          <w:rFonts w:ascii="Times New Roman" w:hAnsi="Times New Roman"/>
          <w:b/>
          <w:sz w:val="24"/>
          <w:szCs w:val="24"/>
          <w:lang w:val="uk-UA"/>
        </w:rPr>
        <w:t xml:space="preserve">- Д </w:t>
      </w:r>
      <w:r w:rsidRPr="003F67D1">
        <w:rPr>
          <w:rFonts w:ascii="Times New Roman" w:hAnsi="Times New Roman"/>
          <w:b/>
          <w:sz w:val="24"/>
          <w:szCs w:val="24"/>
          <w:vertAlign w:val="subscript"/>
          <w:lang w:val="uk-UA"/>
        </w:rPr>
        <w:t>і</w:t>
      </w:r>
      <w:r w:rsidRPr="003F67D1">
        <w:rPr>
          <w:rFonts w:ascii="Times New Roman" w:hAnsi="Times New Roman"/>
          <w:b/>
          <w:sz w:val="24"/>
          <w:szCs w:val="24"/>
          <w:lang w:val="uk-UA"/>
        </w:rPr>
        <w:t>+ П</w:t>
      </w:r>
      <w:r w:rsidRPr="003F67D1">
        <w:rPr>
          <w:rFonts w:ascii="Times New Roman" w:hAnsi="Times New Roman"/>
          <w:sz w:val="24"/>
          <w:szCs w:val="24"/>
          <w:lang w:val="uk-UA"/>
        </w:rPr>
        <w:t>,  де</w:t>
      </w:r>
    </w:p>
    <w:p w14:paraId="5D4CCAA7" w14:textId="77777777" w:rsidR="008A6B7F" w:rsidRPr="003F67D1" w:rsidRDefault="008A6B7F" w:rsidP="008A6B7F">
      <w:pPr>
        <w:ind w:firstLine="708"/>
        <w:jc w:val="both"/>
        <w:rPr>
          <w:rFonts w:ascii="Times New Roman" w:hAnsi="Times New Roman"/>
          <w:sz w:val="24"/>
          <w:szCs w:val="24"/>
          <w:lang w:val="uk-UA"/>
        </w:rPr>
      </w:pPr>
    </w:p>
    <w:p w14:paraId="66074700" w14:textId="77777777" w:rsidR="008A6B7F" w:rsidRPr="003F67D1" w:rsidRDefault="008A6B7F" w:rsidP="008A6B7F">
      <w:pPr>
        <w:ind w:firstLine="708"/>
        <w:jc w:val="both"/>
        <w:rPr>
          <w:rFonts w:ascii="Times New Roman" w:hAnsi="Times New Roman"/>
          <w:sz w:val="24"/>
          <w:szCs w:val="24"/>
          <w:lang w:val="uk-UA"/>
        </w:rPr>
      </w:pPr>
      <w:proofErr w:type="spellStart"/>
      <w:r w:rsidRPr="003F67D1">
        <w:rPr>
          <w:rFonts w:ascii="Times New Roman" w:hAnsi="Times New Roman"/>
          <w:b/>
          <w:sz w:val="24"/>
          <w:szCs w:val="24"/>
          <w:lang w:val="uk-UA"/>
        </w:rPr>
        <w:t>Р</w:t>
      </w:r>
      <w:r w:rsidRPr="003F67D1">
        <w:rPr>
          <w:rFonts w:ascii="Times New Roman" w:hAnsi="Times New Roman"/>
          <w:b/>
          <w:sz w:val="24"/>
          <w:szCs w:val="24"/>
          <w:vertAlign w:val="subscript"/>
          <w:lang w:val="uk-UA"/>
        </w:rPr>
        <w:t>ч</w:t>
      </w:r>
      <w:proofErr w:type="spellEnd"/>
      <w:r w:rsidRPr="003F67D1">
        <w:rPr>
          <w:rFonts w:ascii="Times New Roman" w:hAnsi="Times New Roman"/>
          <w:b/>
          <w:sz w:val="24"/>
          <w:szCs w:val="24"/>
          <w:vertAlign w:val="subscript"/>
          <w:lang w:val="uk-UA"/>
        </w:rPr>
        <w:t xml:space="preserve"> </w:t>
      </w:r>
      <w:r w:rsidRPr="003F67D1">
        <w:rPr>
          <w:rFonts w:ascii="Times New Roman" w:hAnsi="Times New Roman"/>
          <w:sz w:val="24"/>
          <w:szCs w:val="24"/>
          <w:lang w:val="uk-UA"/>
        </w:rPr>
        <w:t>- чиста фінансова різниця,</w:t>
      </w:r>
    </w:p>
    <w:p w14:paraId="403BBF24" w14:textId="77777777" w:rsidR="008A6B7F" w:rsidRPr="003F67D1" w:rsidRDefault="008A6B7F" w:rsidP="008A6B7F">
      <w:pPr>
        <w:ind w:firstLine="709"/>
        <w:contextualSpacing/>
        <w:jc w:val="both"/>
        <w:rPr>
          <w:rFonts w:ascii="Times New Roman" w:hAnsi="Times New Roman"/>
          <w:sz w:val="24"/>
          <w:szCs w:val="24"/>
          <w:lang w:val="uk-UA"/>
        </w:rPr>
      </w:pPr>
      <w:r w:rsidRPr="003F67D1">
        <w:rPr>
          <w:rFonts w:ascii="Times New Roman" w:hAnsi="Times New Roman"/>
          <w:b/>
          <w:sz w:val="24"/>
          <w:szCs w:val="24"/>
          <w:lang w:val="uk-UA"/>
        </w:rPr>
        <w:t>В</w:t>
      </w:r>
      <w:r w:rsidRPr="003F67D1">
        <w:rPr>
          <w:rFonts w:ascii="Times New Roman" w:hAnsi="Times New Roman"/>
          <w:b/>
          <w:sz w:val="24"/>
          <w:szCs w:val="24"/>
          <w:vertAlign w:val="subscript"/>
          <w:lang w:val="uk-UA"/>
        </w:rPr>
        <w:t xml:space="preserve">о </w:t>
      </w:r>
      <w:r w:rsidRPr="003F67D1">
        <w:rPr>
          <w:rFonts w:ascii="Times New Roman" w:hAnsi="Times New Roman"/>
          <w:sz w:val="24"/>
          <w:szCs w:val="24"/>
          <w:lang w:val="uk-UA"/>
        </w:rPr>
        <w:t xml:space="preserve">- витрати, понесені у зв'язку з виконанням зобов'язання з надання </w:t>
      </w:r>
    </w:p>
    <w:p w14:paraId="4F209062" w14:textId="77777777" w:rsidR="008A6B7F" w:rsidRPr="003F67D1" w:rsidRDefault="008A6B7F" w:rsidP="008A6B7F">
      <w:pPr>
        <w:ind w:firstLine="709"/>
        <w:contextualSpacing/>
        <w:jc w:val="both"/>
        <w:rPr>
          <w:rFonts w:ascii="Times New Roman" w:hAnsi="Times New Roman"/>
          <w:sz w:val="24"/>
          <w:szCs w:val="24"/>
          <w:lang w:val="uk-UA"/>
        </w:rPr>
      </w:pPr>
      <w:r w:rsidRPr="003F67D1">
        <w:rPr>
          <w:rFonts w:ascii="Times New Roman" w:hAnsi="Times New Roman"/>
          <w:sz w:val="24"/>
          <w:szCs w:val="24"/>
          <w:lang w:val="uk-UA"/>
        </w:rPr>
        <w:t xml:space="preserve">       громадської послуги, що містяться в договорі про таку послугу(за </w:t>
      </w:r>
    </w:p>
    <w:p w14:paraId="2F4FE44E" w14:textId="77777777" w:rsidR="008A6B7F" w:rsidRPr="003F67D1" w:rsidRDefault="008A6B7F" w:rsidP="008A6B7F">
      <w:pPr>
        <w:ind w:firstLine="709"/>
        <w:contextualSpacing/>
        <w:jc w:val="both"/>
        <w:rPr>
          <w:rFonts w:ascii="Times New Roman" w:hAnsi="Times New Roman"/>
          <w:sz w:val="24"/>
          <w:szCs w:val="24"/>
          <w:lang w:val="uk-UA"/>
        </w:rPr>
      </w:pPr>
      <w:r w:rsidRPr="003F67D1">
        <w:rPr>
          <w:rFonts w:ascii="Times New Roman" w:hAnsi="Times New Roman"/>
          <w:sz w:val="24"/>
          <w:szCs w:val="24"/>
          <w:lang w:val="uk-UA"/>
        </w:rPr>
        <w:t xml:space="preserve">       мінусом нарахованих амортизаційних відрахувань на оновлення </w:t>
      </w:r>
    </w:p>
    <w:p w14:paraId="26F662F9" w14:textId="77777777" w:rsidR="008A6B7F" w:rsidRPr="003F67D1" w:rsidRDefault="008A6B7F" w:rsidP="008A6B7F">
      <w:pPr>
        <w:ind w:firstLine="709"/>
        <w:contextualSpacing/>
        <w:jc w:val="both"/>
        <w:rPr>
          <w:rFonts w:ascii="Times New Roman" w:hAnsi="Times New Roman"/>
          <w:b/>
          <w:sz w:val="24"/>
          <w:szCs w:val="24"/>
          <w:vertAlign w:val="subscript"/>
          <w:lang w:val="uk-UA"/>
        </w:rPr>
      </w:pPr>
      <w:r w:rsidRPr="003F67D1">
        <w:rPr>
          <w:rFonts w:ascii="Times New Roman" w:hAnsi="Times New Roman"/>
          <w:sz w:val="24"/>
          <w:szCs w:val="24"/>
          <w:lang w:val="uk-UA"/>
        </w:rPr>
        <w:t xml:space="preserve">       рухомого складу),</w:t>
      </w:r>
    </w:p>
    <w:p w14:paraId="553FADBE" w14:textId="77777777" w:rsidR="008A6B7F" w:rsidRPr="003F67D1" w:rsidRDefault="008A6B7F" w:rsidP="008A6B7F">
      <w:pPr>
        <w:ind w:firstLine="709"/>
        <w:contextualSpacing/>
        <w:jc w:val="both"/>
        <w:rPr>
          <w:rFonts w:ascii="Times New Roman" w:hAnsi="Times New Roman"/>
          <w:sz w:val="24"/>
          <w:szCs w:val="24"/>
          <w:lang w:val="uk-UA"/>
        </w:rPr>
      </w:pPr>
      <w:r w:rsidRPr="003F67D1">
        <w:rPr>
          <w:rFonts w:ascii="Times New Roman" w:hAnsi="Times New Roman"/>
          <w:b/>
          <w:sz w:val="24"/>
          <w:szCs w:val="24"/>
          <w:lang w:val="uk-UA"/>
        </w:rPr>
        <w:t>Д</w:t>
      </w:r>
      <w:r w:rsidRPr="003F67D1">
        <w:rPr>
          <w:rFonts w:ascii="Times New Roman" w:hAnsi="Times New Roman"/>
          <w:b/>
          <w:sz w:val="24"/>
          <w:szCs w:val="24"/>
          <w:vertAlign w:val="subscript"/>
          <w:lang w:val="uk-UA"/>
        </w:rPr>
        <w:t>о</w:t>
      </w:r>
      <w:r w:rsidRPr="003F67D1">
        <w:rPr>
          <w:rFonts w:ascii="Times New Roman" w:hAnsi="Times New Roman"/>
          <w:sz w:val="24"/>
          <w:szCs w:val="24"/>
          <w:lang w:val="uk-UA"/>
        </w:rPr>
        <w:t xml:space="preserve"> - сума доходу, що виникає під час виконання зобов'язань з надання </w:t>
      </w:r>
    </w:p>
    <w:p w14:paraId="06F93036" w14:textId="77777777" w:rsidR="008A6B7F" w:rsidRPr="003F67D1" w:rsidRDefault="008A6B7F" w:rsidP="008A6B7F">
      <w:pPr>
        <w:ind w:firstLine="709"/>
        <w:contextualSpacing/>
        <w:jc w:val="both"/>
        <w:rPr>
          <w:rFonts w:ascii="Times New Roman" w:hAnsi="Times New Roman"/>
          <w:sz w:val="24"/>
          <w:szCs w:val="24"/>
          <w:lang w:val="uk-UA"/>
        </w:rPr>
      </w:pPr>
      <w:r w:rsidRPr="003F67D1">
        <w:rPr>
          <w:rFonts w:ascii="Times New Roman" w:hAnsi="Times New Roman"/>
          <w:sz w:val="24"/>
          <w:szCs w:val="24"/>
          <w:lang w:val="uk-UA"/>
        </w:rPr>
        <w:t xml:space="preserve">       відповідної громадської послуги, в тому числі отримання доходу від </w:t>
      </w:r>
    </w:p>
    <w:p w14:paraId="20BB4775" w14:textId="77777777" w:rsidR="008A6B7F" w:rsidRPr="003F67D1" w:rsidRDefault="008A6B7F" w:rsidP="008A6B7F">
      <w:pPr>
        <w:ind w:firstLine="709"/>
        <w:contextualSpacing/>
        <w:jc w:val="both"/>
        <w:rPr>
          <w:rFonts w:ascii="Times New Roman" w:hAnsi="Times New Roman"/>
          <w:sz w:val="24"/>
          <w:szCs w:val="24"/>
          <w:lang w:val="uk-UA"/>
        </w:rPr>
      </w:pPr>
      <w:r w:rsidRPr="003F67D1">
        <w:rPr>
          <w:rFonts w:ascii="Times New Roman" w:hAnsi="Times New Roman"/>
          <w:sz w:val="24"/>
          <w:szCs w:val="24"/>
          <w:lang w:val="uk-UA"/>
        </w:rPr>
        <w:t xml:space="preserve">       реклами чи будь-якої іншої діяльності, яка не пов'язана з наданням </w:t>
      </w:r>
    </w:p>
    <w:p w14:paraId="4BB1240D" w14:textId="77777777" w:rsidR="008A6B7F" w:rsidRPr="003F67D1" w:rsidRDefault="008A6B7F" w:rsidP="008A6B7F">
      <w:pPr>
        <w:ind w:firstLine="709"/>
        <w:contextualSpacing/>
        <w:jc w:val="both"/>
        <w:rPr>
          <w:rFonts w:ascii="Times New Roman" w:hAnsi="Times New Roman"/>
          <w:sz w:val="24"/>
          <w:szCs w:val="24"/>
          <w:lang w:val="uk-UA"/>
        </w:rPr>
      </w:pPr>
      <w:r w:rsidRPr="003F67D1">
        <w:rPr>
          <w:rFonts w:ascii="Times New Roman" w:hAnsi="Times New Roman"/>
          <w:sz w:val="24"/>
          <w:szCs w:val="24"/>
          <w:lang w:val="uk-UA"/>
        </w:rPr>
        <w:t xml:space="preserve">       відповідної громадської послуги тощо, </w:t>
      </w:r>
    </w:p>
    <w:p w14:paraId="65C0EAAD" w14:textId="77777777" w:rsidR="008A6B7F" w:rsidRPr="003F67D1" w:rsidRDefault="008A6B7F" w:rsidP="008A6B7F">
      <w:pPr>
        <w:ind w:firstLine="708"/>
        <w:jc w:val="both"/>
        <w:rPr>
          <w:rFonts w:ascii="Times New Roman" w:hAnsi="Times New Roman"/>
          <w:sz w:val="24"/>
          <w:szCs w:val="24"/>
          <w:lang w:val="uk-UA"/>
        </w:rPr>
      </w:pPr>
      <w:r w:rsidRPr="003F67D1">
        <w:rPr>
          <w:rFonts w:ascii="Times New Roman" w:hAnsi="Times New Roman"/>
          <w:b/>
          <w:sz w:val="24"/>
          <w:szCs w:val="24"/>
          <w:lang w:val="uk-UA"/>
        </w:rPr>
        <w:t xml:space="preserve">Д </w:t>
      </w:r>
      <w:r w:rsidRPr="003F67D1">
        <w:rPr>
          <w:rFonts w:ascii="Times New Roman" w:hAnsi="Times New Roman"/>
          <w:b/>
          <w:sz w:val="24"/>
          <w:szCs w:val="24"/>
          <w:vertAlign w:val="subscript"/>
          <w:lang w:val="uk-UA"/>
        </w:rPr>
        <w:t>і</w:t>
      </w:r>
      <w:r w:rsidRPr="003F67D1">
        <w:rPr>
          <w:rFonts w:ascii="Times New Roman" w:hAnsi="Times New Roman"/>
          <w:sz w:val="24"/>
          <w:szCs w:val="24"/>
          <w:lang w:val="uk-UA"/>
        </w:rPr>
        <w:t xml:space="preserve"> - сума доходів отриманих від інших видів діяльності, </w:t>
      </w:r>
    </w:p>
    <w:p w14:paraId="34F7D487" w14:textId="77777777" w:rsidR="008A6B7F" w:rsidRPr="003F67D1" w:rsidRDefault="008A6B7F" w:rsidP="008A6B7F">
      <w:pPr>
        <w:ind w:firstLine="708"/>
        <w:jc w:val="both"/>
        <w:rPr>
          <w:rFonts w:ascii="Times New Roman" w:hAnsi="Times New Roman"/>
          <w:sz w:val="24"/>
          <w:szCs w:val="24"/>
          <w:lang w:val="uk-UA"/>
        </w:rPr>
      </w:pPr>
      <w:r w:rsidRPr="003F67D1">
        <w:rPr>
          <w:rFonts w:ascii="Times New Roman" w:hAnsi="Times New Roman"/>
          <w:b/>
          <w:sz w:val="24"/>
          <w:szCs w:val="24"/>
          <w:lang w:val="uk-UA"/>
        </w:rPr>
        <w:t xml:space="preserve">П  </w:t>
      </w:r>
      <w:r w:rsidRPr="003F67D1">
        <w:rPr>
          <w:rFonts w:ascii="Times New Roman" w:hAnsi="Times New Roman"/>
          <w:sz w:val="24"/>
          <w:szCs w:val="24"/>
          <w:lang w:val="uk-UA"/>
        </w:rPr>
        <w:t>- розумний прибуток(не більше як передбачено в діючому тарифі).</w:t>
      </w:r>
    </w:p>
    <w:p w14:paraId="22A1052E" w14:textId="77777777" w:rsidR="008A6B7F" w:rsidRPr="003F67D1" w:rsidRDefault="008A6B7F" w:rsidP="008A6B7F">
      <w:pPr>
        <w:ind w:firstLine="708"/>
        <w:jc w:val="both"/>
        <w:rPr>
          <w:rFonts w:ascii="Times New Roman" w:hAnsi="Times New Roman"/>
          <w:sz w:val="24"/>
          <w:szCs w:val="24"/>
          <w:lang w:val="uk-UA"/>
        </w:rPr>
      </w:pPr>
    </w:p>
    <w:p w14:paraId="165069CA" w14:textId="77777777" w:rsidR="008A6B7F" w:rsidRPr="003F67D1" w:rsidRDefault="008A6B7F" w:rsidP="008A6B7F">
      <w:pPr>
        <w:ind w:firstLine="708"/>
        <w:jc w:val="both"/>
        <w:rPr>
          <w:rFonts w:ascii="Times New Roman" w:hAnsi="Times New Roman"/>
          <w:sz w:val="24"/>
          <w:szCs w:val="24"/>
          <w:lang w:val="uk-UA"/>
        </w:rPr>
      </w:pPr>
      <w:r w:rsidRPr="003F67D1">
        <w:rPr>
          <w:rFonts w:ascii="Times New Roman" w:hAnsi="Times New Roman"/>
          <w:sz w:val="24"/>
          <w:szCs w:val="24"/>
          <w:lang w:val="uk-UA"/>
        </w:rPr>
        <w:t>2.4. Витрати та доходи розраховуються відповідно до чинних положень законодавства у сфері бухгалтерського обліку та вимог законодавства у сфері податкових відносин.</w:t>
      </w:r>
    </w:p>
    <w:p w14:paraId="25F72714" w14:textId="77777777" w:rsidR="008A6B7F" w:rsidRPr="003F67D1" w:rsidRDefault="008A6B7F" w:rsidP="008A6B7F">
      <w:pPr>
        <w:ind w:firstLine="708"/>
        <w:jc w:val="both"/>
        <w:rPr>
          <w:rFonts w:ascii="Times New Roman" w:hAnsi="Times New Roman"/>
          <w:sz w:val="24"/>
          <w:szCs w:val="24"/>
          <w:lang w:val="uk-UA"/>
        </w:rPr>
      </w:pPr>
      <w:r w:rsidRPr="003F67D1">
        <w:rPr>
          <w:rFonts w:ascii="Times New Roman" w:hAnsi="Times New Roman"/>
          <w:sz w:val="24"/>
          <w:szCs w:val="24"/>
          <w:lang w:val="uk-UA"/>
        </w:rPr>
        <w:t>2.5. При розрахунку компенсації за надання ПЗЕІ можуть бути враховані витрати, понесенні перевізником, у зв'язку з наданням ПЗЕІ:</w:t>
      </w:r>
    </w:p>
    <w:p w14:paraId="15A2E2B1" w14:textId="77777777" w:rsidR="008A6B7F" w:rsidRPr="003F67D1" w:rsidRDefault="008A6B7F" w:rsidP="008A6B7F">
      <w:pPr>
        <w:ind w:firstLine="708"/>
        <w:jc w:val="both"/>
        <w:rPr>
          <w:rFonts w:ascii="Times New Roman" w:hAnsi="Times New Roman"/>
          <w:sz w:val="24"/>
          <w:szCs w:val="24"/>
          <w:lang w:val="uk-UA"/>
        </w:rPr>
      </w:pPr>
      <w:r w:rsidRPr="003F67D1">
        <w:rPr>
          <w:rFonts w:ascii="Times New Roman" w:hAnsi="Times New Roman"/>
          <w:sz w:val="24"/>
          <w:szCs w:val="24"/>
          <w:lang w:val="uk-UA"/>
        </w:rPr>
        <w:t>2.5.1 витрати на оплату праці персоналу;</w:t>
      </w:r>
    </w:p>
    <w:p w14:paraId="24DF4B29" w14:textId="77777777" w:rsidR="008A6B7F" w:rsidRPr="003F67D1" w:rsidRDefault="008A6B7F" w:rsidP="008A6B7F">
      <w:pPr>
        <w:ind w:firstLine="708"/>
        <w:jc w:val="both"/>
        <w:rPr>
          <w:rFonts w:ascii="Times New Roman" w:hAnsi="Times New Roman"/>
          <w:sz w:val="24"/>
          <w:szCs w:val="24"/>
          <w:lang w:val="uk-UA"/>
        </w:rPr>
      </w:pPr>
      <w:r w:rsidRPr="003F67D1">
        <w:rPr>
          <w:rFonts w:ascii="Times New Roman" w:hAnsi="Times New Roman"/>
          <w:sz w:val="24"/>
          <w:szCs w:val="24"/>
          <w:lang w:val="uk-UA"/>
        </w:rPr>
        <w:t>2.5.2 відрахування на соціальні заходи;</w:t>
      </w:r>
    </w:p>
    <w:p w14:paraId="255339D7" w14:textId="77777777" w:rsidR="008A6B7F" w:rsidRPr="003F67D1" w:rsidRDefault="008A6B7F" w:rsidP="008A6B7F">
      <w:pPr>
        <w:ind w:firstLine="708"/>
        <w:jc w:val="both"/>
        <w:rPr>
          <w:rFonts w:ascii="Times New Roman" w:hAnsi="Times New Roman"/>
          <w:sz w:val="24"/>
          <w:szCs w:val="24"/>
          <w:lang w:val="uk-UA"/>
        </w:rPr>
      </w:pPr>
      <w:r w:rsidRPr="003F67D1">
        <w:rPr>
          <w:rFonts w:ascii="Times New Roman" w:hAnsi="Times New Roman"/>
          <w:sz w:val="24"/>
          <w:szCs w:val="24"/>
          <w:lang w:val="uk-UA"/>
        </w:rPr>
        <w:t>2.5.3 на оплату електроенергії, паливно-мастильних та інших експлуатаційних матеріалів;</w:t>
      </w:r>
    </w:p>
    <w:p w14:paraId="04DEADB3" w14:textId="77777777" w:rsidR="008A6B7F" w:rsidRPr="003F67D1" w:rsidRDefault="008A6B7F" w:rsidP="008A6B7F">
      <w:pPr>
        <w:ind w:firstLine="708"/>
        <w:jc w:val="both"/>
        <w:rPr>
          <w:rFonts w:ascii="Times New Roman" w:hAnsi="Times New Roman"/>
          <w:sz w:val="24"/>
          <w:szCs w:val="24"/>
          <w:lang w:val="uk-UA"/>
        </w:rPr>
      </w:pPr>
      <w:r w:rsidRPr="003F67D1">
        <w:rPr>
          <w:rFonts w:ascii="Times New Roman" w:hAnsi="Times New Roman"/>
          <w:sz w:val="24"/>
          <w:szCs w:val="24"/>
          <w:lang w:val="uk-UA"/>
        </w:rPr>
        <w:t xml:space="preserve">2.5.4. на  технічне обслуговування, ремонт обладнання та устаткування, необхідного для надання ПЗЕІ; </w:t>
      </w:r>
    </w:p>
    <w:p w14:paraId="6DBA4F2B" w14:textId="77777777" w:rsidR="008A6B7F" w:rsidRPr="003F67D1" w:rsidRDefault="008A6B7F" w:rsidP="008A6B7F">
      <w:pPr>
        <w:ind w:firstLine="708"/>
        <w:jc w:val="both"/>
        <w:rPr>
          <w:rFonts w:ascii="Times New Roman" w:hAnsi="Times New Roman"/>
          <w:sz w:val="24"/>
          <w:szCs w:val="24"/>
          <w:lang w:val="uk-UA"/>
        </w:rPr>
      </w:pPr>
      <w:r w:rsidRPr="003F67D1">
        <w:rPr>
          <w:rFonts w:ascii="Times New Roman" w:hAnsi="Times New Roman"/>
          <w:sz w:val="24"/>
          <w:szCs w:val="24"/>
          <w:lang w:val="uk-UA"/>
        </w:rPr>
        <w:lastRenderedPageBreak/>
        <w:t xml:space="preserve">2.5.5 постійні розподілені загальновиробничі, адміністративні витрати. </w:t>
      </w:r>
    </w:p>
    <w:p w14:paraId="1F7C05BB" w14:textId="77777777" w:rsidR="008A6B7F" w:rsidRPr="003F67D1" w:rsidRDefault="008A6B7F" w:rsidP="008A6B7F">
      <w:pPr>
        <w:ind w:firstLine="708"/>
        <w:jc w:val="both"/>
        <w:rPr>
          <w:rFonts w:ascii="Times New Roman" w:hAnsi="Times New Roman"/>
          <w:sz w:val="24"/>
          <w:szCs w:val="24"/>
          <w:lang w:val="uk-UA"/>
        </w:rPr>
      </w:pPr>
      <w:r w:rsidRPr="003F67D1">
        <w:rPr>
          <w:rFonts w:ascii="Times New Roman" w:hAnsi="Times New Roman"/>
          <w:sz w:val="24"/>
          <w:szCs w:val="24"/>
          <w:lang w:val="uk-UA"/>
        </w:rPr>
        <w:t>2.6. При укладанні з одним перевізником декількох договорів з надання громадської послуги, загальні витрати розподіляються як між різними договорами з надання громадської послуги та іншими видами діяльності, так і між різними договорами з надання громадської послуги.</w:t>
      </w:r>
    </w:p>
    <w:p w14:paraId="73F499FE" w14:textId="77777777" w:rsidR="008A6B7F" w:rsidRPr="003F67D1" w:rsidRDefault="008A6B7F" w:rsidP="008A6B7F">
      <w:pPr>
        <w:ind w:firstLine="708"/>
        <w:jc w:val="both"/>
        <w:rPr>
          <w:rFonts w:ascii="Times New Roman" w:hAnsi="Times New Roman"/>
          <w:sz w:val="24"/>
          <w:szCs w:val="24"/>
          <w:lang w:val="uk-UA"/>
        </w:rPr>
      </w:pPr>
      <w:r w:rsidRPr="003F67D1">
        <w:rPr>
          <w:rFonts w:ascii="Times New Roman" w:hAnsi="Times New Roman"/>
          <w:sz w:val="24"/>
          <w:szCs w:val="24"/>
          <w:lang w:val="uk-UA"/>
        </w:rPr>
        <w:t>2.7. Для підвищення прозорості та уникнення перехресних субсидій, якщо перевізник поряд із наданням ПЗЕІ займається й іншими видами діяльності, облікові рахунки різних видів діяльності повинні бути відокремлені та відповідати таким умовам:</w:t>
      </w:r>
    </w:p>
    <w:p w14:paraId="09C494EC" w14:textId="77777777" w:rsidR="008A6B7F" w:rsidRPr="003F67D1" w:rsidRDefault="008A6B7F" w:rsidP="008A6B7F">
      <w:pPr>
        <w:ind w:firstLine="708"/>
        <w:jc w:val="both"/>
        <w:rPr>
          <w:rFonts w:ascii="Times New Roman" w:hAnsi="Times New Roman"/>
          <w:sz w:val="24"/>
          <w:szCs w:val="24"/>
          <w:lang w:val="uk-UA"/>
        </w:rPr>
      </w:pPr>
      <w:r w:rsidRPr="003F67D1">
        <w:rPr>
          <w:rFonts w:ascii="Times New Roman" w:hAnsi="Times New Roman"/>
          <w:sz w:val="24"/>
          <w:szCs w:val="24"/>
          <w:lang w:val="uk-UA"/>
        </w:rPr>
        <w:t>2.7.1 облікові рахунки, що відповідають кожному з видів діяльності, повинні бути окремими, а частка відповідних активів і постійних витрат повинна розподілятися відповідно до чинних положень бухгалтерського обліку та податкового законодавства;</w:t>
      </w:r>
    </w:p>
    <w:p w14:paraId="5591C7B9" w14:textId="77777777" w:rsidR="008A6B7F" w:rsidRPr="003F67D1" w:rsidRDefault="008A6B7F" w:rsidP="008A6B7F">
      <w:pPr>
        <w:ind w:firstLine="708"/>
        <w:jc w:val="both"/>
        <w:rPr>
          <w:rFonts w:ascii="Times New Roman" w:hAnsi="Times New Roman"/>
          <w:sz w:val="24"/>
          <w:szCs w:val="24"/>
          <w:lang w:val="uk-UA"/>
        </w:rPr>
      </w:pPr>
      <w:r w:rsidRPr="003F67D1">
        <w:rPr>
          <w:rFonts w:ascii="Times New Roman" w:hAnsi="Times New Roman"/>
          <w:sz w:val="24"/>
          <w:szCs w:val="24"/>
          <w:lang w:val="uk-UA"/>
        </w:rPr>
        <w:t xml:space="preserve">2.7.2 всі змінні витрати, відповідна частка постійних витрат і прибуток, пов’язані з будь-якою іншою діяльністю перевізника, не можуть бути віднесені до ПЗЕІ; </w:t>
      </w:r>
    </w:p>
    <w:p w14:paraId="54A7E191" w14:textId="77777777" w:rsidR="008A6B7F" w:rsidRPr="003F67D1" w:rsidRDefault="008A6B7F" w:rsidP="008A6B7F">
      <w:pPr>
        <w:ind w:firstLine="708"/>
        <w:jc w:val="both"/>
        <w:rPr>
          <w:rFonts w:ascii="Times New Roman" w:hAnsi="Times New Roman"/>
          <w:sz w:val="24"/>
          <w:szCs w:val="24"/>
          <w:lang w:val="uk-UA"/>
        </w:rPr>
      </w:pPr>
      <w:r w:rsidRPr="003F67D1">
        <w:rPr>
          <w:rFonts w:ascii="Times New Roman" w:hAnsi="Times New Roman"/>
          <w:sz w:val="24"/>
          <w:szCs w:val="24"/>
          <w:lang w:val="uk-UA"/>
        </w:rPr>
        <w:t>2.7.3 витрати на надання ПЗЕІ повинні бути врівноважені доходами та виплатами від замовника транспортних послуг, без будь-якої можливості передачі доходу в інший сектор діяльності.</w:t>
      </w:r>
    </w:p>
    <w:p w14:paraId="47855DF4" w14:textId="77777777" w:rsidR="008A6B7F" w:rsidRPr="003F67D1" w:rsidRDefault="008A6B7F" w:rsidP="008A6B7F">
      <w:pPr>
        <w:ind w:firstLine="708"/>
        <w:jc w:val="center"/>
        <w:rPr>
          <w:rFonts w:ascii="Times New Roman" w:hAnsi="Times New Roman"/>
          <w:b/>
          <w:bCs/>
          <w:sz w:val="24"/>
          <w:szCs w:val="24"/>
          <w:lang w:val="uk-UA"/>
        </w:rPr>
      </w:pPr>
      <w:r w:rsidRPr="003F67D1">
        <w:rPr>
          <w:rFonts w:ascii="Times New Roman" w:hAnsi="Times New Roman"/>
          <w:b/>
          <w:bCs/>
          <w:sz w:val="24"/>
          <w:szCs w:val="24"/>
          <w:lang w:val="uk-UA"/>
        </w:rPr>
        <w:t>III. Проведення відшкодування компенсації за надання ПЗЕІ</w:t>
      </w:r>
    </w:p>
    <w:p w14:paraId="62723128" w14:textId="77777777" w:rsidR="008A6B7F" w:rsidRPr="003F67D1" w:rsidRDefault="008A6B7F" w:rsidP="008A6B7F">
      <w:pPr>
        <w:ind w:firstLine="708"/>
        <w:jc w:val="both"/>
        <w:rPr>
          <w:rFonts w:ascii="Times New Roman" w:hAnsi="Times New Roman"/>
          <w:sz w:val="24"/>
          <w:szCs w:val="24"/>
          <w:lang w:val="uk-UA"/>
        </w:rPr>
      </w:pPr>
      <w:r w:rsidRPr="003F67D1">
        <w:rPr>
          <w:rFonts w:ascii="Times New Roman" w:hAnsi="Times New Roman"/>
          <w:sz w:val="24"/>
          <w:szCs w:val="24"/>
          <w:lang w:val="uk-UA"/>
        </w:rPr>
        <w:t xml:space="preserve">3.1. Сума коштів, що підлягає перерахуванню перевізнику визначається в межах бюджетних асигнувань. </w:t>
      </w:r>
    </w:p>
    <w:p w14:paraId="51D4AB5D" w14:textId="77777777" w:rsidR="008A6B7F" w:rsidRPr="003F67D1" w:rsidRDefault="008A6B7F" w:rsidP="008A6B7F">
      <w:pPr>
        <w:ind w:firstLine="708"/>
        <w:jc w:val="both"/>
        <w:rPr>
          <w:rFonts w:ascii="Times New Roman" w:hAnsi="Times New Roman"/>
          <w:sz w:val="24"/>
          <w:szCs w:val="24"/>
          <w:lang w:val="uk-UA"/>
        </w:rPr>
      </w:pPr>
      <w:r w:rsidRPr="003F67D1">
        <w:rPr>
          <w:rFonts w:ascii="Times New Roman" w:hAnsi="Times New Roman"/>
          <w:sz w:val="24"/>
          <w:szCs w:val="24"/>
          <w:lang w:val="uk-UA"/>
        </w:rPr>
        <w:t>3.3. Фінансування видатків на відшкодування витрат перевізникам здійснюється відповідно до поданих заявок, звітів та  розрахунків в межах затверджених кошторисних  призначень на відповідних рік на підставі укладеного договору, з урахуванням поквартальної розписи бюджетних асигнувань.</w:t>
      </w:r>
    </w:p>
    <w:p w14:paraId="66BEF4D6" w14:textId="77777777" w:rsidR="008A6B7F" w:rsidRPr="003F67D1" w:rsidRDefault="008A6B7F" w:rsidP="008A6B7F">
      <w:pPr>
        <w:ind w:firstLine="708"/>
        <w:jc w:val="both"/>
        <w:rPr>
          <w:rFonts w:ascii="Times New Roman" w:hAnsi="Times New Roman"/>
          <w:sz w:val="24"/>
          <w:szCs w:val="24"/>
          <w:lang w:val="uk-UA"/>
        </w:rPr>
      </w:pPr>
      <w:r w:rsidRPr="003F67D1">
        <w:rPr>
          <w:rFonts w:ascii="Times New Roman" w:hAnsi="Times New Roman"/>
          <w:sz w:val="24"/>
          <w:szCs w:val="24"/>
          <w:lang w:val="uk-UA"/>
        </w:rPr>
        <w:t>3.4. Відшкодування компенсаційних виплат перевізнику проводиться у вигляді фінансової підтримки головним розпорядником коштів на їх розрахункові рахунки, відкриті перевізником для отримання бюджетних коштів в органах Державної казначейської служби.</w:t>
      </w:r>
    </w:p>
    <w:p w14:paraId="46C39EB7" w14:textId="77777777" w:rsidR="008A6B7F" w:rsidRPr="003F67D1" w:rsidRDefault="008A6B7F" w:rsidP="008A6B7F">
      <w:pPr>
        <w:ind w:firstLine="708"/>
        <w:jc w:val="center"/>
        <w:rPr>
          <w:rFonts w:ascii="Times New Roman" w:hAnsi="Times New Roman"/>
          <w:b/>
          <w:bCs/>
          <w:sz w:val="24"/>
          <w:szCs w:val="24"/>
          <w:lang w:val="uk-UA"/>
        </w:rPr>
      </w:pPr>
      <w:r w:rsidRPr="003F67D1">
        <w:rPr>
          <w:rFonts w:ascii="Times New Roman" w:hAnsi="Times New Roman"/>
          <w:b/>
          <w:bCs/>
          <w:sz w:val="24"/>
          <w:szCs w:val="24"/>
          <w:lang w:val="uk-UA"/>
        </w:rPr>
        <w:t>IV. Заходи щодо уникнення  та повернення надмірної компенсації у випадку надання надмірної її суми</w:t>
      </w:r>
    </w:p>
    <w:p w14:paraId="59ACBEAD" w14:textId="77777777" w:rsidR="008A6B7F" w:rsidRPr="003F67D1" w:rsidRDefault="008A6B7F" w:rsidP="008A6B7F">
      <w:pPr>
        <w:ind w:firstLine="708"/>
        <w:jc w:val="both"/>
        <w:rPr>
          <w:rFonts w:ascii="Times New Roman" w:hAnsi="Times New Roman"/>
          <w:sz w:val="24"/>
          <w:szCs w:val="24"/>
          <w:lang w:val="uk-UA"/>
        </w:rPr>
      </w:pPr>
      <w:r w:rsidRPr="003F67D1">
        <w:rPr>
          <w:rFonts w:ascii="Times New Roman" w:hAnsi="Times New Roman"/>
          <w:sz w:val="24"/>
          <w:szCs w:val="24"/>
          <w:lang w:val="uk-UA"/>
        </w:rPr>
        <w:t>4.1. Компенсація, що підлягає перерахуванню перевізнику</w:t>
      </w:r>
      <w:r w:rsidRPr="003F67D1">
        <w:rPr>
          <w:rFonts w:ascii="Times New Roman" w:hAnsi="Times New Roman"/>
          <w:color w:val="000000"/>
          <w:sz w:val="24"/>
          <w:szCs w:val="24"/>
          <w:lang w:val="uk-UA"/>
        </w:rPr>
        <w:t xml:space="preserve"> за надані послуги з перевезення пасажирів, визначається </w:t>
      </w:r>
      <w:r w:rsidRPr="003F67D1">
        <w:rPr>
          <w:rStyle w:val="tlid-translationtranslation"/>
          <w:color w:val="000000"/>
          <w:sz w:val="24"/>
          <w:szCs w:val="24"/>
          <w:lang w:val="uk-UA"/>
        </w:rPr>
        <w:t xml:space="preserve">з урахуванням фактичного виконання замовлення на транспортні послуги за звітний період та </w:t>
      </w:r>
      <w:r w:rsidRPr="003F67D1">
        <w:rPr>
          <w:rFonts w:ascii="Times New Roman" w:hAnsi="Times New Roman"/>
          <w:color w:val="000000"/>
          <w:sz w:val="24"/>
          <w:szCs w:val="24"/>
          <w:lang w:val="uk-UA"/>
        </w:rPr>
        <w:t xml:space="preserve">затвердженого </w:t>
      </w:r>
      <w:proofErr w:type="spellStart"/>
      <w:r w:rsidRPr="003F67D1">
        <w:rPr>
          <w:rFonts w:ascii="Times New Roman" w:hAnsi="Times New Roman"/>
          <w:color w:val="000000"/>
          <w:sz w:val="24"/>
          <w:szCs w:val="24"/>
          <w:lang w:val="uk-UA"/>
        </w:rPr>
        <w:t>акта</w:t>
      </w:r>
      <w:proofErr w:type="spellEnd"/>
      <w:r w:rsidRPr="003F67D1">
        <w:rPr>
          <w:rFonts w:ascii="Times New Roman" w:hAnsi="Times New Roman"/>
          <w:color w:val="000000"/>
          <w:sz w:val="24"/>
          <w:szCs w:val="24"/>
          <w:lang w:val="uk-UA"/>
        </w:rPr>
        <w:t xml:space="preserve"> виконаних транспортних послуг</w:t>
      </w:r>
      <w:r w:rsidRPr="003F67D1">
        <w:rPr>
          <w:rStyle w:val="tlid-translationtranslation"/>
          <w:color w:val="000000"/>
          <w:sz w:val="24"/>
          <w:szCs w:val="24"/>
          <w:lang w:val="uk-UA"/>
        </w:rPr>
        <w:t xml:space="preserve"> (</w:t>
      </w:r>
      <w:r w:rsidRPr="003F67D1">
        <w:rPr>
          <w:rFonts w:ascii="Times New Roman" w:hAnsi="Times New Roman"/>
          <w:color w:val="000000"/>
          <w:sz w:val="24"/>
          <w:szCs w:val="24"/>
          <w:lang w:val="uk-UA"/>
        </w:rPr>
        <w:t>додаток 4 до Договору про надання транспортних послуг) на відповідний рік .</w:t>
      </w:r>
      <w:r w:rsidRPr="003F67D1">
        <w:rPr>
          <w:rFonts w:ascii="Times New Roman" w:hAnsi="Times New Roman"/>
          <w:sz w:val="24"/>
          <w:szCs w:val="24"/>
          <w:lang w:val="uk-UA"/>
        </w:rPr>
        <w:t xml:space="preserve"> Підставою для укладення договору про організацію надання транспортних послуг є замовлення на пасажирські перевезення міським електричним транспортом, у якому повинні враховуватись державні соціальні нормативи на транспортні послуги, а також спроможність Перевізника забезпечити їх необхідний обсяг. Вартість наданих Перевізником транспортних послуг визначається як добуток виконаного обсягу транспортної роботи на затверджений розрахунковий тариф на транспортні послуги (вартість 1 вагоно-кілометра </w:t>
      </w:r>
      <w:proofErr w:type="spellStart"/>
      <w:r w:rsidRPr="003F67D1">
        <w:rPr>
          <w:rFonts w:ascii="Times New Roman" w:hAnsi="Times New Roman"/>
          <w:sz w:val="24"/>
          <w:szCs w:val="24"/>
          <w:lang w:val="uk-UA"/>
        </w:rPr>
        <w:t>пасажироперевезень</w:t>
      </w:r>
      <w:proofErr w:type="spellEnd"/>
      <w:r w:rsidRPr="003F67D1">
        <w:rPr>
          <w:rFonts w:ascii="Times New Roman" w:hAnsi="Times New Roman"/>
          <w:sz w:val="24"/>
          <w:szCs w:val="24"/>
          <w:lang w:val="uk-UA"/>
        </w:rPr>
        <w:t xml:space="preserve">). </w:t>
      </w:r>
    </w:p>
    <w:p w14:paraId="531BD7C6" w14:textId="77777777" w:rsidR="008A6B7F" w:rsidRPr="003F67D1" w:rsidRDefault="008A6B7F" w:rsidP="008A6B7F">
      <w:pPr>
        <w:ind w:firstLine="708"/>
        <w:jc w:val="both"/>
        <w:rPr>
          <w:rFonts w:ascii="Times New Roman" w:hAnsi="Times New Roman"/>
          <w:sz w:val="24"/>
          <w:szCs w:val="24"/>
          <w:lang w:val="uk-UA"/>
        </w:rPr>
      </w:pPr>
      <w:r w:rsidRPr="003F67D1">
        <w:rPr>
          <w:rFonts w:ascii="Times New Roman" w:hAnsi="Times New Roman"/>
          <w:sz w:val="24"/>
          <w:szCs w:val="24"/>
          <w:lang w:val="uk-UA"/>
        </w:rPr>
        <w:lastRenderedPageBreak/>
        <w:t xml:space="preserve">Компенсація, що підлягають перерахуванню перевізнику, повинні визначатися на основі звітних даних підприємства (у т. ч. управлінської звітності), а при закінченні бюджетного року - на основі очікуваних даних, з подальшим уточненням відповідно до показників річної звітності. </w:t>
      </w:r>
    </w:p>
    <w:p w14:paraId="6E31BA77" w14:textId="77777777" w:rsidR="008A6B7F" w:rsidRPr="003F67D1" w:rsidRDefault="008A6B7F" w:rsidP="008A6B7F">
      <w:pPr>
        <w:ind w:firstLine="720"/>
        <w:jc w:val="both"/>
        <w:rPr>
          <w:rFonts w:ascii="Times New Roman" w:hAnsi="Times New Roman"/>
          <w:color w:val="000000"/>
          <w:sz w:val="24"/>
          <w:szCs w:val="24"/>
          <w:lang w:val="uk-UA"/>
        </w:rPr>
      </w:pPr>
      <w:r w:rsidRPr="003F67D1">
        <w:rPr>
          <w:rFonts w:ascii="Times New Roman" w:hAnsi="Times New Roman"/>
          <w:color w:val="000000"/>
          <w:sz w:val="24"/>
          <w:szCs w:val="24"/>
          <w:lang w:val="uk-UA"/>
        </w:rPr>
        <w:t>Щоквартально, не пізніше 28 числа місяця, що слідує за звітним кварталом, підприємство надає головному розпоряднику бюджетних коштів наступні звіти:</w:t>
      </w:r>
    </w:p>
    <w:p w14:paraId="04CB6AE2" w14:textId="77777777" w:rsidR="008A6B7F" w:rsidRPr="003F67D1" w:rsidRDefault="008A6B7F" w:rsidP="008A6B7F">
      <w:pPr>
        <w:ind w:firstLine="720"/>
        <w:jc w:val="both"/>
        <w:rPr>
          <w:rFonts w:ascii="Times New Roman" w:hAnsi="Times New Roman"/>
          <w:color w:val="000000"/>
          <w:sz w:val="24"/>
          <w:szCs w:val="24"/>
          <w:lang w:val="uk-UA"/>
        </w:rPr>
      </w:pPr>
      <w:r w:rsidRPr="003F67D1">
        <w:rPr>
          <w:rFonts w:ascii="Times New Roman" w:hAnsi="Times New Roman"/>
          <w:color w:val="000000"/>
          <w:sz w:val="24"/>
          <w:szCs w:val="24"/>
          <w:lang w:val="uk-UA"/>
        </w:rPr>
        <w:t>- форма № 1 «Баланс (Звіт про фінансовий стан підприємства)»;</w:t>
      </w:r>
    </w:p>
    <w:p w14:paraId="0AD01920" w14:textId="77777777" w:rsidR="008A6B7F" w:rsidRPr="003F67D1" w:rsidRDefault="008A6B7F" w:rsidP="008A6B7F">
      <w:pPr>
        <w:ind w:firstLine="720"/>
        <w:jc w:val="both"/>
        <w:rPr>
          <w:rFonts w:ascii="Times New Roman" w:hAnsi="Times New Roman"/>
          <w:color w:val="000000"/>
          <w:sz w:val="24"/>
          <w:szCs w:val="24"/>
          <w:shd w:val="clear" w:color="auto" w:fill="FFFF00"/>
          <w:lang w:val="uk-UA"/>
        </w:rPr>
      </w:pPr>
      <w:r w:rsidRPr="003F67D1">
        <w:rPr>
          <w:rFonts w:ascii="Times New Roman" w:hAnsi="Times New Roman"/>
          <w:color w:val="000000"/>
          <w:sz w:val="24"/>
          <w:szCs w:val="24"/>
          <w:lang w:val="uk-UA"/>
        </w:rPr>
        <w:t>- форма № 2 «Звіт про фінансові результати (Звіт про сукупний дохі</w:t>
      </w:r>
      <w:r w:rsidRPr="003F67D1">
        <w:rPr>
          <w:rFonts w:ascii="Times New Roman" w:hAnsi="Times New Roman"/>
          <w:color w:val="000000"/>
          <w:sz w:val="24"/>
          <w:szCs w:val="24"/>
        </w:rPr>
        <w:t>д</w:t>
      </w:r>
      <w:r w:rsidRPr="003F67D1">
        <w:rPr>
          <w:rFonts w:ascii="Times New Roman" w:hAnsi="Times New Roman"/>
          <w:color w:val="000000"/>
          <w:sz w:val="24"/>
          <w:szCs w:val="24"/>
          <w:lang w:val="uk-UA"/>
        </w:rPr>
        <w:t>)».</w:t>
      </w:r>
    </w:p>
    <w:p w14:paraId="6C609CDD" w14:textId="77777777" w:rsidR="008A6B7F" w:rsidRPr="003F67D1" w:rsidRDefault="008A6B7F" w:rsidP="008A6B7F">
      <w:pPr>
        <w:ind w:firstLine="720"/>
        <w:jc w:val="both"/>
        <w:rPr>
          <w:rFonts w:ascii="Times New Roman" w:hAnsi="Times New Roman"/>
          <w:color w:val="000000"/>
          <w:sz w:val="24"/>
          <w:szCs w:val="24"/>
          <w:lang w:val="uk-UA"/>
        </w:rPr>
      </w:pPr>
      <w:r w:rsidRPr="003F67D1">
        <w:rPr>
          <w:rFonts w:ascii="Times New Roman" w:hAnsi="Times New Roman"/>
          <w:color w:val="000000"/>
          <w:sz w:val="24"/>
          <w:szCs w:val="24"/>
          <w:lang w:val="uk-UA"/>
        </w:rPr>
        <w:t>Щомісячно, не пізніше 28 числа місяця, що слідує за звітним місяцем, підприємство надає головному розпоряднику бюджетних коштів наступні звіти:</w:t>
      </w:r>
    </w:p>
    <w:p w14:paraId="516ECBFC" w14:textId="77777777" w:rsidR="008A6B7F" w:rsidRPr="003F67D1" w:rsidRDefault="008A6B7F" w:rsidP="008A6B7F">
      <w:pPr>
        <w:rPr>
          <w:rFonts w:ascii="Times New Roman" w:hAnsi="Times New Roman"/>
          <w:color w:val="000000"/>
          <w:sz w:val="24"/>
          <w:szCs w:val="24"/>
          <w:lang w:val="uk-UA"/>
        </w:rPr>
      </w:pPr>
      <w:r w:rsidRPr="003F67D1">
        <w:rPr>
          <w:rFonts w:ascii="Times New Roman" w:hAnsi="Times New Roman"/>
          <w:color w:val="000000"/>
          <w:sz w:val="24"/>
          <w:szCs w:val="24"/>
          <w:lang w:val="uk-UA"/>
        </w:rPr>
        <w:t xml:space="preserve"> - акт виконання робіт надання транспортних послуг (додаток 4 до Договору про транспортні послуги)</w:t>
      </w:r>
    </w:p>
    <w:p w14:paraId="22946C93" w14:textId="77777777" w:rsidR="008A6B7F" w:rsidRPr="003F67D1" w:rsidRDefault="008A6B7F" w:rsidP="008A6B7F">
      <w:pPr>
        <w:rPr>
          <w:rFonts w:ascii="Times New Roman" w:hAnsi="Times New Roman"/>
          <w:color w:val="000000"/>
          <w:sz w:val="24"/>
          <w:szCs w:val="24"/>
          <w:lang w:val="uk-UA"/>
        </w:rPr>
      </w:pPr>
      <w:r w:rsidRPr="003F67D1">
        <w:rPr>
          <w:rFonts w:ascii="Times New Roman" w:hAnsi="Times New Roman"/>
          <w:color w:val="000000"/>
          <w:sz w:val="24"/>
          <w:szCs w:val="24"/>
          <w:lang w:val="uk-UA"/>
        </w:rPr>
        <w:t>- акт про  втрачені рейси з незалежних від перевізника причин (додаток 5 до Договору про транспортні послуги).</w:t>
      </w:r>
    </w:p>
    <w:p w14:paraId="3315F7B4" w14:textId="77777777" w:rsidR="008A6B7F" w:rsidRPr="003F67D1" w:rsidRDefault="008A6B7F" w:rsidP="008A6B7F">
      <w:pPr>
        <w:ind w:firstLine="720"/>
        <w:jc w:val="both"/>
        <w:rPr>
          <w:rFonts w:ascii="Times New Roman" w:hAnsi="Times New Roman"/>
          <w:color w:val="000000"/>
          <w:sz w:val="24"/>
          <w:szCs w:val="24"/>
          <w:lang w:val="uk-UA"/>
        </w:rPr>
      </w:pPr>
      <w:r w:rsidRPr="003F67D1">
        <w:rPr>
          <w:rFonts w:ascii="Times New Roman" w:hAnsi="Times New Roman"/>
          <w:sz w:val="24"/>
          <w:szCs w:val="24"/>
          <w:lang w:val="uk-UA"/>
        </w:rPr>
        <w:t xml:space="preserve">Відповідальність за повноту та правильність даних несе перевізник. </w:t>
      </w:r>
    </w:p>
    <w:p w14:paraId="6CCC85FC" w14:textId="77777777" w:rsidR="008A6B7F" w:rsidRPr="003F67D1" w:rsidRDefault="008A6B7F" w:rsidP="008A6B7F">
      <w:pPr>
        <w:ind w:firstLine="708"/>
        <w:jc w:val="both"/>
        <w:rPr>
          <w:rFonts w:ascii="Times New Roman" w:hAnsi="Times New Roman"/>
          <w:sz w:val="24"/>
          <w:szCs w:val="24"/>
          <w:lang w:val="uk-UA"/>
        </w:rPr>
      </w:pPr>
    </w:p>
    <w:p w14:paraId="7D3D0D54" w14:textId="77777777" w:rsidR="008A6B7F" w:rsidRPr="003F67D1" w:rsidRDefault="008A6B7F" w:rsidP="008A6B7F">
      <w:pPr>
        <w:ind w:firstLine="708"/>
        <w:jc w:val="both"/>
        <w:rPr>
          <w:rFonts w:ascii="Times New Roman" w:hAnsi="Times New Roman"/>
          <w:sz w:val="24"/>
          <w:szCs w:val="24"/>
          <w:lang w:val="uk-UA"/>
        </w:rPr>
      </w:pPr>
      <w:r w:rsidRPr="003F67D1">
        <w:rPr>
          <w:rFonts w:ascii="Times New Roman" w:hAnsi="Times New Roman"/>
          <w:sz w:val="24"/>
          <w:szCs w:val="24"/>
          <w:lang w:val="uk-UA"/>
        </w:rPr>
        <w:t>4.2.При здійснені відшкодування компенсації за надання ПЗЕІ застосовуються заходи контролю відповідно до чинного законодавства.</w:t>
      </w:r>
    </w:p>
    <w:p w14:paraId="2A35483A" w14:textId="77777777" w:rsidR="008A6B7F" w:rsidRPr="003F67D1" w:rsidRDefault="008A6B7F" w:rsidP="008A6B7F">
      <w:pPr>
        <w:ind w:firstLine="708"/>
        <w:jc w:val="both"/>
        <w:rPr>
          <w:rFonts w:ascii="Times New Roman" w:hAnsi="Times New Roman"/>
          <w:sz w:val="24"/>
          <w:szCs w:val="24"/>
          <w:lang w:val="uk-UA"/>
        </w:rPr>
      </w:pPr>
      <w:r w:rsidRPr="003F67D1">
        <w:rPr>
          <w:rFonts w:ascii="Times New Roman" w:hAnsi="Times New Roman"/>
          <w:sz w:val="24"/>
          <w:szCs w:val="24"/>
          <w:lang w:val="uk-UA"/>
        </w:rPr>
        <w:t>4.3. У разі виявлення випадку надання надмірної компенсації її повернення здійснюється в порядку у першому кварталі наступного за звітним роком</w:t>
      </w:r>
      <w:r>
        <w:rPr>
          <w:rFonts w:ascii="Times New Roman" w:hAnsi="Times New Roman"/>
          <w:sz w:val="24"/>
          <w:szCs w:val="24"/>
          <w:lang w:val="uk-UA"/>
        </w:rPr>
        <w:t xml:space="preserve"> </w:t>
      </w:r>
      <w:proofErr w:type="spellStart"/>
      <w:r>
        <w:rPr>
          <w:rFonts w:ascii="Times New Roman" w:hAnsi="Times New Roman"/>
          <w:sz w:val="24"/>
          <w:szCs w:val="24"/>
          <w:lang w:val="uk-UA"/>
        </w:rPr>
        <w:t>визначенною</w:t>
      </w:r>
      <w:proofErr w:type="spellEnd"/>
      <w:r>
        <w:rPr>
          <w:rFonts w:ascii="Times New Roman" w:hAnsi="Times New Roman"/>
          <w:sz w:val="24"/>
          <w:szCs w:val="24"/>
          <w:lang w:val="uk-UA"/>
        </w:rPr>
        <w:t xml:space="preserve"> цією методикою.</w:t>
      </w:r>
    </w:p>
    <w:p w14:paraId="5920A486" w14:textId="77777777" w:rsidR="008A6B7F" w:rsidRPr="003F67D1" w:rsidRDefault="008A6B7F" w:rsidP="008A6B7F">
      <w:pPr>
        <w:ind w:firstLine="708"/>
        <w:jc w:val="both"/>
        <w:rPr>
          <w:rFonts w:ascii="Times New Roman" w:hAnsi="Times New Roman"/>
          <w:sz w:val="24"/>
          <w:szCs w:val="24"/>
          <w:lang w:val="uk-UA"/>
        </w:rPr>
      </w:pPr>
    </w:p>
    <w:p w14:paraId="54547F25" w14:textId="77777777" w:rsidR="008A6B7F" w:rsidRPr="003F67D1" w:rsidRDefault="008A6B7F" w:rsidP="008A6B7F">
      <w:pPr>
        <w:spacing w:after="0"/>
        <w:jc w:val="both"/>
        <w:rPr>
          <w:rFonts w:ascii="Times New Roman" w:hAnsi="Times New Roman"/>
          <w:sz w:val="24"/>
          <w:szCs w:val="24"/>
          <w:lang w:val="uk-UA"/>
        </w:rPr>
      </w:pPr>
      <w:r w:rsidRPr="003F67D1">
        <w:rPr>
          <w:rFonts w:ascii="Times New Roman" w:hAnsi="Times New Roman"/>
          <w:sz w:val="24"/>
          <w:szCs w:val="24"/>
          <w:lang w:val="uk-UA"/>
        </w:rPr>
        <w:t>Секретар міської ради                                                                                    К.Б.ХОРС</w:t>
      </w:r>
    </w:p>
    <w:p w14:paraId="489E9FCF" w14:textId="77777777" w:rsidR="008A6B7F" w:rsidRPr="003F67D1" w:rsidRDefault="008A6B7F" w:rsidP="008A6B7F">
      <w:pPr>
        <w:spacing w:after="0"/>
        <w:jc w:val="both"/>
        <w:rPr>
          <w:rFonts w:ascii="Times New Roman" w:hAnsi="Times New Roman"/>
          <w:sz w:val="24"/>
          <w:szCs w:val="24"/>
          <w:lang w:val="uk-UA"/>
        </w:rPr>
      </w:pPr>
    </w:p>
    <w:tbl>
      <w:tblPr>
        <w:tblW w:w="9381" w:type="dxa"/>
        <w:tblInd w:w="83" w:type="dxa"/>
        <w:tblLook w:val="04A0" w:firstRow="1" w:lastRow="0" w:firstColumn="1" w:lastColumn="0" w:noHBand="0" w:noVBand="1"/>
      </w:tblPr>
      <w:tblGrid>
        <w:gridCol w:w="9381"/>
      </w:tblGrid>
      <w:tr w:rsidR="008A6B7F" w:rsidRPr="00321168" w14:paraId="7839AD2A" w14:textId="77777777" w:rsidTr="00C263C6">
        <w:trPr>
          <w:trHeight w:val="509"/>
        </w:trPr>
        <w:tc>
          <w:tcPr>
            <w:tcW w:w="9381" w:type="dxa"/>
            <w:vMerge w:val="restart"/>
            <w:tcBorders>
              <w:top w:val="nil"/>
              <w:left w:val="nil"/>
              <w:bottom w:val="nil"/>
              <w:right w:val="nil"/>
            </w:tcBorders>
            <w:noWrap/>
            <w:vAlign w:val="bottom"/>
            <w:hideMark/>
          </w:tcPr>
          <w:p w14:paraId="08659B39" w14:textId="77777777" w:rsidR="008A6B7F" w:rsidRPr="00673DBB" w:rsidRDefault="008A6B7F" w:rsidP="00C263C6">
            <w:pPr>
              <w:spacing w:after="0"/>
              <w:jc w:val="both"/>
              <w:rPr>
                <w:rFonts w:ascii="Times New Roman" w:hAnsi="Times New Roman"/>
                <w:sz w:val="24"/>
                <w:szCs w:val="24"/>
                <w:lang w:val="uk-UA"/>
              </w:rPr>
            </w:pPr>
            <w:r w:rsidRPr="00407A01">
              <w:rPr>
                <w:rFonts w:ascii="Times New Roman" w:hAnsi="Times New Roman"/>
                <w:sz w:val="24"/>
                <w:szCs w:val="24"/>
                <w:lang w:val="uk-UA"/>
              </w:rPr>
              <w:t>Методик</w:t>
            </w:r>
            <w:r>
              <w:rPr>
                <w:rFonts w:ascii="Times New Roman" w:hAnsi="Times New Roman"/>
                <w:sz w:val="24"/>
                <w:szCs w:val="24"/>
                <w:lang w:val="uk-UA"/>
              </w:rPr>
              <w:t xml:space="preserve">у </w:t>
            </w:r>
            <w:r w:rsidRPr="00407A01">
              <w:rPr>
                <w:rFonts w:ascii="Times New Roman" w:hAnsi="Times New Roman"/>
                <w:sz w:val="24"/>
                <w:szCs w:val="24"/>
                <w:lang w:val="uk-UA"/>
              </w:rPr>
              <w:t>розрахунку компенсації за надання послуг, що становлять загальний економічний інтерес – перевезення пасажирів міським пасажирським транспортом загального користування у м. Дружківка</w:t>
            </w:r>
            <w:r w:rsidRPr="003F67D1">
              <w:rPr>
                <w:rFonts w:ascii="Times New Roman" w:hAnsi="Times New Roman"/>
                <w:sz w:val="24"/>
                <w:szCs w:val="24"/>
                <w:lang w:val="uk-UA"/>
              </w:rPr>
              <w:t xml:space="preserve">, </w:t>
            </w:r>
            <w:r w:rsidRPr="00673DBB">
              <w:rPr>
                <w:rFonts w:ascii="Times New Roman" w:hAnsi="Times New Roman"/>
                <w:sz w:val="24"/>
                <w:szCs w:val="24"/>
                <w:lang w:val="uk-UA"/>
              </w:rPr>
              <w:t>підготовлено комунальн</w:t>
            </w:r>
            <w:r>
              <w:rPr>
                <w:rFonts w:ascii="Times New Roman" w:hAnsi="Times New Roman"/>
                <w:sz w:val="24"/>
                <w:szCs w:val="24"/>
                <w:lang w:val="uk-UA"/>
              </w:rPr>
              <w:t>им</w:t>
            </w:r>
            <w:r w:rsidRPr="00673DBB">
              <w:rPr>
                <w:rFonts w:ascii="Times New Roman" w:hAnsi="Times New Roman"/>
                <w:sz w:val="24"/>
                <w:szCs w:val="24"/>
                <w:lang w:val="uk-UA"/>
              </w:rPr>
              <w:t xml:space="preserve"> підприємств</w:t>
            </w:r>
            <w:r>
              <w:rPr>
                <w:rFonts w:ascii="Times New Roman" w:hAnsi="Times New Roman"/>
                <w:sz w:val="24"/>
                <w:szCs w:val="24"/>
                <w:lang w:val="uk-UA"/>
              </w:rPr>
              <w:t>ом</w:t>
            </w:r>
            <w:r w:rsidRPr="00673DBB">
              <w:rPr>
                <w:rFonts w:ascii="Times New Roman" w:hAnsi="Times New Roman"/>
                <w:sz w:val="24"/>
                <w:szCs w:val="24"/>
                <w:lang w:val="uk-UA"/>
              </w:rPr>
              <w:t xml:space="preserve">                                                   </w:t>
            </w:r>
          </w:p>
          <w:p w14:paraId="3D009713" w14:textId="77777777" w:rsidR="008A6B7F" w:rsidRPr="003F67D1" w:rsidRDefault="008A6B7F" w:rsidP="00C263C6">
            <w:pPr>
              <w:spacing w:after="0"/>
              <w:rPr>
                <w:rFonts w:ascii="Times New Roman" w:hAnsi="Times New Roman"/>
                <w:sz w:val="24"/>
                <w:szCs w:val="24"/>
                <w:lang w:val="uk-UA"/>
              </w:rPr>
            </w:pPr>
            <w:r w:rsidRPr="00673DBB">
              <w:rPr>
                <w:rFonts w:ascii="Times New Roman" w:hAnsi="Times New Roman"/>
                <w:sz w:val="24"/>
                <w:szCs w:val="24"/>
                <w:lang w:val="uk-UA"/>
              </w:rPr>
              <w:t>«Дружківка</w:t>
            </w:r>
            <w:r>
              <w:rPr>
                <w:rFonts w:ascii="Times New Roman" w:hAnsi="Times New Roman"/>
                <w:sz w:val="24"/>
                <w:szCs w:val="24"/>
                <w:lang w:val="uk-UA"/>
              </w:rPr>
              <w:t xml:space="preserve"> </w:t>
            </w:r>
            <w:proofErr w:type="spellStart"/>
            <w:r w:rsidRPr="00673DBB">
              <w:rPr>
                <w:rFonts w:ascii="Times New Roman" w:hAnsi="Times New Roman"/>
                <w:sz w:val="24"/>
                <w:szCs w:val="24"/>
                <w:lang w:val="uk-UA"/>
              </w:rPr>
              <w:t>автоелектротранс</w:t>
            </w:r>
            <w:proofErr w:type="spellEnd"/>
            <w:r w:rsidRPr="00673DBB">
              <w:rPr>
                <w:rFonts w:ascii="Times New Roman" w:hAnsi="Times New Roman"/>
                <w:sz w:val="24"/>
                <w:szCs w:val="24"/>
                <w:lang w:val="uk-UA"/>
              </w:rPr>
              <w:t>»</w:t>
            </w:r>
            <w:r>
              <w:rPr>
                <w:rFonts w:ascii="Times New Roman" w:hAnsi="Times New Roman"/>
                <w:sz w:val="24"/>
                <w:szCs w:val="24"/>
                <w:lang w:val="uk-UA"/>
              </w:rPr>
              <w:t xml:space="preserve"> </w:t>
            </w:r>
            <w:r w:rsidRPr="00673DBB">
              <w:rPr>
                <w:rFonts w:ascii="Times New Roman" w:hAnsi="Times New Roman"/>
                <w:sz w:val="24"/>
                <w:szCs w:val="24"/>
                <w:lang w:val="uk-UA"/>
              </w:rPr>
              <w:t>Дружківської міської ради</w:t>
            </w:r>
            <w:r>
              <w:rPr>
                <w:rFonts w:ascii="Times New Roman" w:hAnsi="Times New Roman"/>
                <w:sz w:val="24"/>
                <w:szCs w:val="24"/>
                <w:lang w:val="uk-UA"/>
              </w:rPr>
              <w:t>.</w:t>
            </w:r>
            <w:r w:rsidRPr="00673DBB">
              <w:rPr>
                <w:rFonts w:ascii="Times New Roman" w:hAnsi="Times New Roman"/>
                <w:sz w:val="24"/>
                <w:szCs w:val="24"/>
                <w:lang w:val="uk-UA"/>
              </w:rPr>
              <w:t xml:space="preserve">                                                                          </w:t>
            </w:r>
            <w:r w:rsidRPr="003F67D1">
              <w:rPr>
                <w:rFonts w:ascii="Times New Roman" w:hAnsi="Times New Roman"/>
                <w:sz w:val="24"/>
                <w:szCs w:val="24"/>
                <w:lang w:val="uk-UA"/>
              </w:rPr>
              <w:t xml:space="preserve">. </w:t>
            </w:r>
          </w:p>
          <w:p w14:paraId="5AB084AC" w14:textId="77777777" w:rsidR="008A6B7F" w:rsidRPr="003F67D1" w:rsidRDefault="008A6B7F" w:rsidP="00C263C6">
            <w:pPr>
              <w:spacing w:after="0"/>
              <w:jc w:val="both"/>
              <w:rPr>
                <w:rFonts w:ascii="Times New Roman" w:hAnsi="Times New Roman"/>
                <w:sz w:val="24"/>
                <w:szCs w:val="24"/>
                <w:lang w:val="uk-UA"/>
              </w:rPr>
            </w:pPr>
          </w:p>
          <w:p w14:paraId="40DEB358" w14:textId="77777777" w:rsidR="008A6B7F" w:rsidRPr="003F67D1" w:rsidRDefault="008A6B7F" w:rsidP="00C263C6">
            <w:pPr>
              <w:spacing w:after="0"/>
              <w:jc w:val="both"/>
              <w:rPr>
                <w:rFonts w:ascii="Times New Roman" w:hAnsi="Times New Roman"/>
                <w:sz w:val="24"/>
                <w:szCs w:val="24"/>
                <w:lang w:val="uk-UA"/>
              </w:rPr>
            </w:pPr>
            <w:r w:rsidRPr="003F67D1">
              <w:rPr>
                <w:rFonts w:ascii="Times New Roman" w:hAnsi="Times New Roman"/>
                <w:sz w:val="24"/>
                <w:szCs w:val="24"/>
                <w:lang w:val="uk-UA"/>
              </w:rPr>
              <w:t xml:space="preserve">Директор комунального підприємства                                                   </w:t>
            </w:r>
          </w:p>
          <w:p w14:paraId="3A931049" w14:textId="77777777" w:rsidR="008A6B7F" w:rsidRPr="003F67D1" w:rsidRDefault="008A6B7F" w:rsidP="00C263C6">
            <w:pPr>
              <w:spacing w:after="0"/>
              <w:jc w:val="both"/>
              <w:rPr>
                <w:rFonts w:ascii="Times New Roman" w:hAnsi="Times New Roman"/>
                <w:sz w:val="24"/>
                <w:szCs w:val="24"/>
                <w:lang w:val="uk-UA"/>
              </w:rPr>
            </w:pPr>
            <w:r w:rsidRPr="003F67D1">
              <w:rPr>
                <w:rFonts w:ascii="Times New Roman" w:hAnsi="Times New Roman"/>
                <w:sz w:val="24"/>
                <w:szCs w:val="24"/>
                <w:lang w:val="uk-UA"/>
              </w:rPr>
              <w:t xml:space="preserve">«Дружківка </w:t>
            </w:r>
            <w:proofErr w:type="spellStart"/>
            <w:r w:rsidRPr="003F67D1">
              <w:rPr>
                <w:rFonts w:ascii="Times New Roman" w:hAnsi="Times New Roman"/>
                <w:sz w:val="24"/>
                <w:szCs w:val="24"/>
                <w:lang w:val="uk-UA"/>
              </w:rPr>
              <w:t>автоелектротранс</w:t>
            </w:r>
            <w:proofErr w:type="spellEnd"/>
            <w:r w:rsidRPr="003F67D1">
              <w:rPr>
                <w:rFonts w:ascii="Times New Roman" w:hAnsi="Times New Roman"/>
                <w:sz w:val="24"/>
                <w:szCs w:val="24"/>
                <w:lang w:val="uk-UA"/>
              </w:rPr>
              <w:t>»</w:t>
            </w:r>
          </w:p>
          <w:p w14:paraId="36E487C7" w14:textId="77777777" w:rsidR="008A6B7F" w:rsidRPr="003F67D1" w:rsidRDefault="008A6B7F" w:rsidP="00C263C6">
            <w:pPr>
              <w:spacing w:after="0"/>
              <w:jc w:val="both"/>
              <w:rPr>
                <w:rFonts w:ascii="Times New Roman" w:hAnsi="Times New Roman"/>
                <w:color w:val="000000"/>
                <w:sz w:val="24"/>
                <w:szCs w:val="24"/>
                <w:lang w:val="uk-UA"/>
              </w:rPr>
            </w:pPr>
            <w:r w:rsidRPr="003F67D1">
              <w:rPr>
                <w:rFonts w:ascii="Times New Roman" w:hAnsi="Times New Roman"/>
                <w:sz w:val="24"/>
                <w:szCs w:val="24"/>
                <w:lang w:val="uk-UA"/>
              </w:rPr>
              <w:t xml:space="preserve">Дружківської міської ради </w:t>
            </w:r>
            <w:r>
              <w:rPr>
                <w:rFonts w:ascii="Times New Roman" w:hAnsi="Times New Roman"/>
                <w:sz w:val="24"/>
                <w:szCs w:val="24"/>
                <w:lang w:val="uk-UA"/>
              </w:rPr>
              <w:t xml:space="preserve">                                                                          </w:t>
            </w:r>
            <w:r w:rsidRPr="003F67D1">
              <w:rPr>
                <w:rFonts w:ascii="Times New Roman" w:hAnsi="Times New Roman"/>
                <w:sz w:val="24"/>
                <w:szCs w:val="24"/>
                <w:lang w:val="uk-UA"/>
              </w:rPr>
              <w:t>О.Д.НЕФЬОДОВ</w:t>
            </w:r>
          </w:p>
        </w:tc>
      </w:tr>
    </w:tbl>
    <w:p w14:paraId="57B51639" w14:textId="77777777" w:rsidR="008A6B7F" w:rsidRDefault="008A6B7F" w:rsidP="008A6B7F">
      <w:pPr>
        <w:ind w:firstLine="567"/>
        <w:jc w:val="both"/>
        <w:rPr>
          <w:rFonts w:ascii="Times New Roman" w:hAnsi="Times New Roman"/>
          <w:sz w:val="28"/>
          <w:szCs w:val="28"/>
          <w:lang w:val="uk-UA"/>
        </w:rPr>
      </w:pPr>
      <w:r w:rsidRPr="00623CBD">
        <w:rPr>
          <w:rFonts w:ascii="Times New Roman" w:hAnsi="Times New Roman"/>
          <w:sz w:val="28"/>
          <w:szCs w:val="28"/>
          <w:lang w:val="uk-UA"/>
        </w:rPr>
        <w:tab/>
      </w:r>
    </w:p>
    <w:p w14:paraId="59226D2F" w14:textId="77777777" w:rsidR="008A6B7F" w:rsidRPr="00623CBD" w:rsidRDefault="008A6B7F" w:rsidP="008A6B7F">
      <w:pPr>
        <w:ind w:firstLine="567"/>
        <w:jc w:val="both"/>
        <w:rPr>
          <w:rFonts w:ascii="Times New Roman" w:hAnsi="Times New Roman"/>
          <w:sz w:val="28"/>
          <w:szCs w:val="28"/>
          <w:lang w:val="uk-UA"/>
        </w:rPr>
      </w:pPr>
    </w:p>
    <w:p w14:paraId="4058FF56" w14:textId="47B669BC" w:rsidR="008A6B7F" w:rsidRDefault="008A6B7F" w:rsidP="007E5078">
      <w:pPr>
        <w:pStyle w:val="a3"/>
        <w:spacing w:after="0" w:line="240" w:lineRule="auto"/>
        <w:ind w:left="0"/>
        <w:jc w:val="both"/>
        <w:rPr>
          <w:rFonts w:ascii="Times New Roman" w:hAnsi="Times New Roman"/>
          <w:sz w:val="24"/>
          <w:szCs w:val="24"/>
          <w:lang w:val="uk-UA"/>
        </w:rPr>
      </w:pPr>
    </w:p>
    <w:p w14:paraId="3C032644" w14:textId="5FDFD7CB" w:rsidR="008A6B7F" w:rsidRDefault="008A6B7F" w:rsidP="007E5078">
      <w:pPr>
        <w:pStyle w:val="a3"/>
        <w:spacing w:after="0" w:line="240" w:lineRule="auto"/>
        <w:ind w:left="0"/>
        <w:jc w:val="both"/>
        <w:rPr>
          <w:rFonts w:ascii="Times New Roman" w:hAnsi="Times New Roman"/>
          <w:sz w:val="24"/>
          <w:szCs w:val="24"/>
          <w:lang w:val="uk-UA"/>
        </w:rPr>
      </w:pPr>
    </w:p>
    <w:p w14:paraId="29665F77" w14:textId="57690E1A" w:rsidR="008A6B7F" w:rsidRDefault="008A6B7F" w:rsidP="007E5078">
      <w:pPr>
        <w:pStyle w:val="a3"/>
        <w:spacing w:after="0" w:line="240" w:lineRule="auto"/>
        <w:ind w:left="0"/>
        <w:jc w:val="both"/>
        <w:rPr>
          <w:rFonts w:ascii="Times New Roman" w:hAnsi="Times New Roman"/>
          <w:sz w:val="24"/>
          <w:szCs w:val="24"/>
          <w:lang w:val="uk-UA"/>
        </w:rPr>
      </w:pPr>
    </w:p>
    <w:p w14:paraId="744EEC49" w14:textId="12CB9B7E" w:rsidR="008A6B7F" w:rsidRDefault="008A6B7F" w:rsidP="007E5078">
      <w:pPr>
        <w:pStyle w:val="a3"/>
        <w:spacing w:after="0" w:line="240" w:lineRule="auto"/>
        <w:ind w:left="0"/>
        <w:jc w:val="both"/>
        <w:rPr>
          <w:rFonts w:ascii="Times New Roman" w:hAnsi="Times New Roman"/>
          <w:sz w:val="24"/>
          <w:szCs w:val="24"/>
          <w:lang w:val="uk-UA"/>
        </w:rPr>
      </w:pPr>
    </w:p>
    <w:p w14:paraId="2818E4B3" w14:textId="5E0A7C25" w:rsidR="008A6B7F" w:rsidRDefault="008A6B7F" w:rsidP="007E5078">
      <w:pPr>
        <w:pStyle w:val="a3"/>
        <w:spacing w:after="0" w:line="240" w:lineRule="auto"/>
        <w:ind w:left="0"/>
        <w:jc w:val="both"/>
        <w:rPr>
          <w:rFonts w:ascii="Times New Roman" w:hAnsi="Times New Roman"/>
          <w:sz w:val="24"/>
          <w:szCs w:val="24"/>
          <w:lang w:val="uk-UA"/>
        </w:rPr>
      </w:pPr>
    </w:p>
    <w:p w14:paraId="53497E78" w14:textId="45859211" w:rsidR="008A6B7F" w:rsidRDefault="008A6B7F" w:rsidP="007E5078">
      <w:pPr>
        <w:pStyle w:val="a3"/>
        <w:spacing w:after="0" w:line="240" w:lineRule="auto"/>
        <w:ind w:left="0"/>
        <w:jc w:val="both"/>
        <w:rPr>
          <w:rFonts w:ascii="Times New Roman" w:hAnsi="Times New Roman"/>
          <w:sz w:val="24"/>
          <w:szCs w:val="24"/>
          <w:lang w:val="uk-UA"/>
        </w:rPr>
      </w:pPr>
    </w:p>
    <w:p w14:paraId="3041732A" w14:textId="59EBD5B1" w:rsidR="008A6B7F" w:rsidRDefault="008A6B7F" w:rsidP="007E5078">
      <w:pPr>
        <w:pStyle w:val="a3"/>
        <w:spacing w:after="0" w:line="240" w:lineRule="auto"/>
        <w:ind w:left="0"/>
        <w:jc w:val="both"/>
        <w:rPr>
          <w:rFonts w:ascii="Times New Roman" w:hAnsi="Times New Roman"/>
          <w:sz w:val="24"/>
          <w:szCs w:val="24"/>
          <w:lang w:val="uk-UA"/>
        </w:rPr>
      </w:pPr>
    </w:p>
    <w:p w14:paraId="4771D36C" w14:textId="74C8B431" w:rsidR="008A6B7F" w:rsidRDefault="008A6B7F" w:rsidP="007E5078">
      <w:pPr>
        <w:pStyle w:val="a3"/>
        <w:spacing w:after="0" w:line="240" w:lineRule="auto"/>
        <w:ind w:left="0"/>
        <w:jc w:val="both"/>
        <w:rPr>
          <w:rFonts w:ascii="Times New Roman" w:hAnsi="Times New Roman"/>
          <w:sz w:val="24"/>
          <w:szCs w:val="24"/>
          <w:lang w:val="uk-UA"/>
        </w:rPr>
      </w:pPr>
    </w:p>
    <w:p w14:paraId="52B5B376" w14:textId="1FB292DB" w:rsidR="008A6B7F" w:rsidRDefault="008A6B7F" w:rsidP="007E5078">
      <w:pPr>
        <w:pStyle w:val="a3"/>
        <w:spacing w:after="0" w:line="240" w:lineRule="auto"/>
        <w:ind w:left="0"/>
        <w:jc w:val="both"/>
        <w:rPr>
          <w:rFonts w:ascii="Times New Roman" w:hAnsi="Times New Roman"/>
          <w:sz w:val="24"/>
          <w:szCs w:val="24"/>
          <w:lang w:val="uk-UA"/>
        </w:rPr>
      </w:pPr>
    </w:p>
    <w:p w14:paraId="20B89EFF" w14:textId="65B86265" w:rsidR="008A6B7F" w:rsidRDefault="008A6B7F" w:rsidP="007E5078">
      <w:pPr>
        <w:pStyle w:val="a3"/>
        <w:spacing w:after="0" w:line="240" w:lineRule="auto"/>
        <w:ind w:left="0"/>
        <w:jc w:val="both"/>
        <w:rPr>
          <w:rFonts w:ascii="Times New Roman" w:hAnsi="Times New Roman"/>
          <w:sz w:val="24"/>
          <w:szCs w:val="24"/>
          <w:lang w:val="uk-UA"/>
        </w:rPr>
      </w:pPr>
    </w:p>
    <w:p w14:paraId="6DA39AA6" w14:textId="3870C9F7" w:rsidR="008A6B7F" w:rsidRDefault="008A6B7F" w:rsidP="007E5078">
      <w:pPr>
        <w:pStyle w:val="a3"/>
        <w:spacing w:after="0" w:line="240" w:lineRule="auto"/>
        <w:ind w:left="0"/>
        <w:jc w:val="both"/>
        <w:rPr>
          <w:rFonts w:ascii="Times New Roman" w:hAnsi="Times New Roman"/>
          <w:sz w:val="24"/>
          <w:szCs w:val="24"/>
          <w:lang w:val="uk-UA"/>
        </w:rPr>
      </w:pPr>
    </w:p>
    <w:p w14:paraId="5A00E5B7" w14:textId="6F798747" w:rsidR="008A6B7F" w:rsidRDefault="008A6B7F" w:rsidP="007E5078">
      <w:pPr>
        <w:pStyle w:val="a3"/>
        <w:spacing w:after="0" w:line="240" w:lineRule="auto"/>
        <w:ind w:left="0"/>
        <w:jc w:val="both"/>
        <w:rPr>
          <w:rFonts w:ascii="Times New Roman" w:hAnsi="Times New Roman"/>
          <w:sz w:val="24"/>
          <w:szCs w:val="24"/>
          <w:lang w:val="uk-UA"/>
        </w:rPr>
      </w:pPr>
    </w:p>
    <w:p w14:paraId="24479AEB" w14:textId="6A0EE10A" w:rsidR="008A6B7F" w:rsidRDefault="008A6B7F" w:rsidP="007E5078">
      <w:pPr>
        <w:pStyle w:val="a3"/>
        <w:spacing w:after="0" w:line="240" w:lineRule="auto"/>
        <w:ind w:left="0"/>
        <w:jc w:val="both"/>
        <w:rPr>
          <w:rFonts w:ascii="Times New Roman" w:hAnsi="Times New Roman"/>
          <w:sz w:val="24"/>
          <w:szCs w:val="24"/>
          <w:lang w:val="uk-UA"/>
        </w:rPr>
      </w:pPr>
    </w:p>
    <w:p w14:paraId="36DA5221" w14:textId="77777777" w:rsidR="008A6B7F" w:rsidRPr="00F57007" w:rsidRDefault="008A6B7F" w:rsidP="008A6B7F">
      <w:pPr>
        <w:tabs>
          <w:tab w:val="left" w:pos="0"/>
        </w:tabs>
        <w:ind w:left="360"/>
        <w:jc w:val="center"/>
        <w:rPr>
          <w:b/>
          <w:sz w:val="26"/>
          <w:szCs w:val="26"/>
          <w:lang w:val="uk-UA"/>
        </w:rPr>
      </w:pPr>
      <w:r w:rsidRPr="00F57007">
        <w:rPr>
          <w:b/>
          <w:sz w:val="26"/>
          <w:szCs w:val="26"/>
          <w:lang w:val="uk-UA"/>
        </w:rPr>
        <w:t>Пояснювальна записка</w:t>
      </w:r>
    </w:p>
    <w:p w14:paraId="708D9F31" w14:textId="77777777" w:rsidR="008A6B7F" w:rsidRPr="00F57007" w:rsidRDefault="008A6B7F" w:rsidP="008A6B7F">
      <w:pPr>
        <w:tabs>
          <w:tab w:val="left" w:pos="0"/>
        </w:tabs>
        <w:jc w:val="center"/>
        <w:rPr>
          <w:b/>
          <w:sz w:val="26"/>
          <w:szCs w:val="26"/>
          <w:lang w:val="uk-UA"/>
        </w:rPr>
      </w:pPr>
      <w:r w:rsidRPr="00F57007">
        <w:rPr>
          <w:b/>
          <w:sz w:val="26"/>
          <w:szCs w:val="26"/>
          <w:lang w:val="uk-UA"/>
        </w:rPr>
        <w:t>до проекту рішення Дружківської міської ради</w:t>
      </w:r>
    </w:p>
    <w:p w14:paraId="04210787" w14:textId="77777777" w:rsidR="008A6B7F" w:rsidRPr="00F57007" w:rsidRDefault="008A6B7F" w:rsidP="008A6B7F">
      <w:pPr>
        <w:pStyle w:val="a4"/>
        <w:rPr>
          <w:b/>
          <w:sz w:val="26"/>
          <w:szCs w:val="26"/>
        </w:rPr>
      </w:pPr>
      <w:proofErr w:type="gramStart"/>
      <w:r w:rsidRPr="00F57007">
        <w:rPr>
          <w:b/>
          <w:sz w:val="26"/>
          <w:szCs w:val="26"/>
        </w:rPr>
        <w:t>« Про</w:t>
      </w:r>
      <w:proofErr w:type="gramEnd"/>
      <w:r w:rsidRPr="00F57007">
        <w:rPr>
          <w:b/>
          <w:sz w:val="26"/>
          <w:szCs w:val="26"/>
        </w:rPr>
        <w:t xml:space="preserve"> </w:t>
      </w:r>
      <w:proofErr w:type="spellStart"/>
      <w:r w:rsidRPr="00F57007">
        <w:rPr>
          <w:b/>
          <w:sz w:val="26"/>
          <w:szCs w:val="26"/>
        </w:rPr>
        <w:t>затвердження</w:t>
      </w:r>
      <w:proofErr w:type="spellEnd"/>
      <w:r w:rsidRPr="00F57007">
        <w:rPr>
          <w:b/>
          <w:sz w:val="26"/>
          <w:szCs w:val="26"/>
        </w:rPr>
        <w:t xml:space="preserve"> Методики </w:t>
      </w:r>
      <w:proofErr w:type="spellStart"/>
      <w:r w:rsidRPr="00F57007">
        <w:rPr>
          <w:b/>
          <w:sz w:val="26"/>
          <w:szCs w:val="26"/>
        </w:rPr>
        <w:t>розрахунку</w:t>
      </w:r>
      <w:proofErr w:type="spellEnd"/>
      <w:r w:rsidRPr="00F57007">
        <w:rPr>
          <w:b/>
          <w:sz w:val="26"/>
          <w:szCs w:val="26"/>
        </w:rPr>
        <w:t xml:space="preserve"> </w:t>
      </w:r>
      <w:proofErr w:type="spellStart"/>
      <w:r w:rsidRPr="00F57007">
        <w:rPr>
          <w:b/>
          <w:sz w:val="26"/>
          <w:szCs w:val="26"/>
        </w:rPr>
        <w:t>компенсації</w:t>
      </w:r>
      <w:proofErr w:type="spellEnd"/>
      <w:r w:rsidRPr="00F57007">
        <w:rPr>
          <w:b/>
          <w:sz w:val="26"/>
          <w:szCs w:val="26"/>
        </w:rPr>
        <w:t xml:space="preserve"> за </w:t>
      </w:r>
      <w:proofErr w:type="spellStart"/>
      <w:r w:rsidRPr="00F57007">
        <w:rPr>
          <w:b/>
          <w:sz w:val="26"/>
          <w:szCs w:val="26"/>
        </w:rPr>
        <w:t>надання</w:t>
      </w:r>
      <w:proofErr w:type="spellEnd"/>
      <w:r w:rsidRPr="00F57007">
        <w:rPr>
          <w:b/>
          <w:sz w:val="26"/>
          <w:szCs w:val="26"/>
        </w:rPr>
        <w:t xml:space="preserve"> </w:t>
      </w:r>
      <w:proofErr w:type="spellStart"/>
      <w:r w:rsidRPr="00F57007">
        <w:rPr>
          <w:b/>
          <w:sz w:val="26"/>
          <w:szCs w:val="26"/>
        </w:rPr>
        <w:t>послуг</w:t>
      </w:r>
      <w:proofErr w:type="spellEnd"/>
      <w:r w:rsidRPr="00F57007">
        <w:rPr>
          <w:b/>
          <w:sz w:val="26"/>
          <w:szCs w:val="26"/>
        </w:rPr>
        <w:t xml:space="preserve">, </w:t>
      </w:r>
      <w:proofErr w:type="spellStart"/>
      <w:r w:rsidRPr="00F57007">
        <w:rPr>
          <w:b/>
          <w:sz w:val="26"/>
          <w:szCs w:val="26"/>
        </w:rPr>
        <w:t>що</w:t>
      </w:r>
      <w:proofErr w:type="spellEnd"/>
      <w:r w:rsidRPr="00F57007">
        <w:rPr>
          <w:b/>
          <w:sz w:val="26"/>
          <w:szCs w:val="26"/>
        </w:rPr>
        <w:t xml:space="preserve"> </w:t>
      </w:r>
      <w:proofErr w:type="spellStart"/>
      <w:r w:rsidRPr="00F57007">
        <w:rPr>
          <w:b/>
          <w:sz w:val="26"/>
          <w:szCs w:val="26"/>
        </w:rPr>
        <w:t>становлять</w:t>
      </w:r>
      <w:proofErr w:type="spellEnd"/>
      <w:r w:rsidRPr="00F57007">
        <w:rPr>
          <w:b/>
          <w:sz w:val="26"/>
          <w:szCs w:val="26"/>
        </w:rPr>
        <w:t xml:space="preserve"> </w:t>
      </w:r>
      <w:proofErr w:type="spellStart"/>
      <w:r w:rsidRPr="00F57007">
        <w:rPr>
          <w:b/>
          <w:sz w:val="26"/>
          <w:szCs w:val="26"/>
        </w:rPr>
        <w:t>загальний</w:t>
      </w:r>
      <w:proofErr w:type="spellEnd"/>
      <w:r w:rsidRPr="00F57007">
        <w:rPr>
          <w:b/>
          <w:sz w:val="26"/>
          <w:szCs w:val="26"/>
        </w:rPr>
        <w:t xml:space="preserve"> </w:t>
      </w:r>
      <w:proofErr w:type="spellStart"/>
      <w:r w:rsidRPr="00F57007">
        <w:rPr>
          <w:b/>
          <w:sz w:val="26"/>
          <w:szCs w:val="26"/>
        </w:rPr>
        <w:t>економічний</w:t>
      </w:r>
      <w:proofErr w:type="spellEnd"/>
      <w:r w:rsidRPr="00F57007">
        <w:rPr>
          <w:b/>
          <w:sz w:val="26"/>
          <w:szCs w:val="26"/>
        </w:rPr>
        <w:t xml:space="preserve"> </w:t>
      </w:r>
      <w:proofErr w:type="spellStart"/>
      <w:r w:rsidRPr="00F57007">
        <w:rPr>
          <w:b/>
          <w:sz w:val="26"/>
          <w:szCs w:val="26"/>
        </w:rPr>
        <w:t>інтерес</w:t>
      </w:r>
      <w:proofErr w:type="spellEnd"/>
      <w:r w:rsidRPr="00F57007">
        <w:rPr>
          <w:b/>
          <w:sz w:val="26"/>
          <w:szCs w:val="26"/>
        </w:rPr>
        <w:t xml:space="preserve"> – </w:t>
      </w:r>
      <w:proofErr w:type="spellStart"/>
      <w:r w:rsidRPr="00F57007">
        <w:rPr>
          <w:b/>
          <w:sz w:val="26"/>
          <w:szCs w:val="26"/>
        </w:rPr>
        <w:t>перевезення</w:t>
      </w:r>
      <w:proofErr w:type="spellEnd"/>
      <w:r w:rsidRPr="00F57007">
        <w:rPr>
          <w:b/>
          <w:sz w:val="26"/>
          <w:szCs w:val="26"/>
        </w:rPr>
        <w:t xml:space="preserve"> </w:t>
      </w:r>
      <w:proofErr w:type="spellStart"/>
      <w:r w:rsidRPr="00F57007">
        <w:rPr>
          <w:b/>
          <w:sz w:val="26"/>
          <w:szCs w:val="26"/>
        </w:rPr>
        <w:t>пасажирів</w:t>
      </w:r>
      <w:proofErr w:type="spellEnd"/>
      <w:r w:rsidRPr="00F57007">
        <w:rPr>
          <w:b/>
          <w:sz w:val="26"/>
          <w:szCs w:val="26"/>
        </w:rPr>
        <w:t xml:space="preserve"> </w:t>
      </w:r>
      <w:proofErr w:type="spellStart"/>
      <w:r w:rsidRPr="00F57007">
        <w:rPr>
          <w:b/>
          <w:sz w:val="26"/>
          <w:szCs w:val="26"/>
        </w:rPr>
        <w:t>міським</w:t>
      </w:r>
      <w:proofErr w:type="spellEnd"/>
      <w:r w:rsidRPr="00F57007">
        <w:rPr>
          <w:b/>
          <w:sz w:val="26"/>
          <w:szCs w:val="26"/>
        </w:rPr>
        <w:t xml:space="preserve"> </w:t>
      </w:r>
      <w:proofErr w:type="spellStart"/>
      <w:r w:rsidRPr="00F57007">
        <w:rPr>
          <w:b/>
          <w:sz w:val="26"/>
          <w:szCs w:val="26"/>
        </w:rPr>
        <w:t>пасажирським</w:t>
      </w:r>
      <w:proofErr w:type="spellEnd"/>
      <w:r w:rsidRPr="00F57007">
        <w:rPr>
          <w:b/>
          <w:sz w:val="26"/>
          <w:szCs w:val="26"/>
        </w:rPr>
        <w:t xml:space="preserve"> транспортом </w:t>
      </w:r>
      <w:proofErr w:type="spellStart"/>
      <w:r w:rsidRPr="00F57007">
        <w:rPr>
          <w:b/>
          <w:sz w:val="26"/>
          <w:szCs w:val="26"/>
        </w:rPr>
        <w:t>загального</w:t>
      </w:r>
      <w:proofErr w:type="spellEnd"/>
      <w:r w:rsidRPr="00F57007">
        <w:rPr>
          <w:b/>
          <w:sz w:val="26"/>
          <w:szCs w:val="26"/>
        </w:rPr>
        <w:t xml:space="preserve"> </w:t>
      </w:r>
      <w:proofErr w:type="spellStart"/>
      <w:r w:rsidRPr="00F57007">
        <w:rPr>
          <w:b/>
          <w:sz w:val="26"/>
          <w:szCs w:val="26"/>
        </w:rPr>
        <w:t>користування</w:t>
      </w:r>
      <w:proofErr w:type="spellEnd"/>
      <w:r w:rsidRPr="00F57007">
        <w:rPr>
          <w:b/>
          <w:sz w:val="26"/>
          <w:szCs w:val="26"/>
        </w:rPr>
        <w:t xml:space="preserve"> у м. </w:t>
      </w:r>
      <w:proofErr w:type="spellStart"/>
      <w:r w:rsidRPr="00F57007">
        <w:rPr>
          <w:b/>
          <w:sz w:val="26"/>
          <w:szCs w:val="26"/>
        </w:rPr>
        <w:t>Дружківка</w:t>
      </w:r>
      <w:proofErr w:type="spellEnd"/>
      <w:r w:rsidRPr="00F57007">
        <w:rPr>
          <w:b/>
          <w:sz w:val="26"/>
          <w:szCs w:val="26"/>
        </w:rPr>
        <w:t>»</w:t>
      </w:r>
    </w:p>
    <w:p w14:paraId="022A68BD" w14:textId="77777777" w:rsidR="008A6B7F" w:rsidRDefault="008A6B7F" w:rsidP="008A6B7F">
      <w:pPr>
        <w:pStyle w:val="a4"/>
        <w:jc w:val="both"/>
        <w:rPr>
          <w:bCs/>
          <w:sz w:val="26"/>
          <w:szCs w:val="26"/>
        </w:rPr>
      </w:pPr>
    </w:p>
    <w:p w14:paraId="3000D1F5" w14:textId="77777777" w:rsidR="008A6B7F" w:rsidRDefault="008A6B7F" w:rsidP="008A6B7F">
      <w:pPr>
        <w:pStyle w:val="a4"/>
        <w:jc w:val="both"/>
        <w:rPr>
          <w:bCs/>
          <w:sz w:val="26"/>
          <w:szCs w:val="26"/>
        </w:rPr>
      </w:pPr>
    </w:p>
    <w:p w14:paraId="2A837FCC" w14:textId="77777777" w:rsidR="008A6B7F" w:rsidRDefault="008A6B7F" w:rsidP="008A6B7F">
      <w:pPr>
        <w:pStyle w:val="a4"/>
        <w:jc w:val="both"/>
        <w:rPr>
          <w:bCs/>
          <w:sz w:val="26"/>
          <w:szCs w:val="26"/>
        </w:rPr>
      </w:pPr>
      <w:r>
        <w:rPr>
          <w:bCs/>
          <w:sz w:val="26"/>
          <w:szCs w:val="26"/>
        </w:rPr>
        <w:t xml:space="preserve">      </w:t>
      </w:r>
      <w:proofErr w:type="spellStart"/>
      <w:r>
        <w:rPr>
          <w:bCs/>
          <w:sz w:val="26"/>
          <w:szCs w:val="26"/>
        </w:rPr>
        <w:t>Зазначеним</w:t>
      </w:r>
      <w:proofErr w:type="spellEnd"/>
      <w:r>
        <w:rPr>
          <w:bCs/>
          <w:sz w:val="26"/>
          <w:szCs w:val="26"/>
        </w:rPr>
        <w:t xml:space="preserve">  </w:t>
      </w:r>
      <w:proofErr w:type="spellStart"/>
      <w:r>
        <w:rPr>
          <w:bCs/>
          <w:sz w:val="26"/>
          <w:szCs w:val="26"/>
        </w:rPr>
        <w:t>рішенням</w:t>
      </w:r>
      <w:proofErr w:type="spellEnd"/>
      <w:r>
        <w:rPr>
          <w:bCs/>
          <w:sz w:val="26"/>
          <w:szCs w:val="26"/>
        </w:rPr>
        <w:t xml:space="preserve"> </w:t>
      </w:r>
      <w:proofErr w:type="spellStart"/>
      <w:r>
        <w:rPr>
          <w:bCs/>
          <w:sz w:val="26"/>
          <w:szCs w:val="26"/>
        </w:rPr>
        <w:t>затверджується</w:t>
      </w:r>
      <w:proofErr w:type="spellEnd"/>
      <w:r>
        <w:rPr>
          <w:bCs/>
          <w:sz w:val="26"/>
          <w:szCs w:val="26"/>
        </w:rPr>
        <w:t xml:space="preserve">  </w:t>
      </w:r>
      <w:r w:rsidRPr="00CE32C5">
        <w:rPr>
          <w:bCs/>
          <w:sz w:val="26"/>
          <w:szCs w:val="26"/>
        </w:rPr>
        <w:t>Методик</w:t>
      </w:r>
      <w:r>
        <w:rPr>
          <w:bCs/>
          <w:sz w:val="26"/>
          <w:szCs w:val="26"/>
        </w:rPr>
        <w:t>а</w:t>
      </w:r>
      <w:r w:rsidRPr="00CE32C5">
        <w:rPr>
          <w:bCs/>
          <w:sz w:val="26"/>
          <w:szCs w:val="26"/>
        </w:rPr>
        <w:t xml:space="preserve"> </w:t>
      </w:r>
      <w:proofErr w:type="spellStart"/>
      <w:r w:rsidRPr="00CE32C5">
        <w:rPr>
          <w:bCs/>
          <w:sz w:val="26"/>
          <w:szCs w:val="26"/>
        </w:rPr>
        <w:t>розрахунку</w:t>
      </w:r>
      <w:proofErr w:type="spellEnd"/>
      <w:r w:rsidRPr="00CE32C5">
        <w:rPr>
          <w:bCs/>
          <w:sz w:val="26"/>
          <w:szCs w:val="26"/>
        </w:rPr>
        <w:t xml:space="preserve"> </w:t>
      </w:r>
      <w:proofErr w:type="spellStart"/>
      <w:r w:rsidRPr="00CE32C5">
        <w:rPr>
          <w:bCs/>
          <w:sz w:val="26"/>
          <w:szCs w:val="26"/>
        </w:rPr>
        <w:t>компенсації</w:t>
      </w:r>
      <w:proofErr w:type="spellEnd"/>
      <w:r w:rsidRPr="00CE32C5">
        <w:rPr>
          <w:bCs/>
          <w:sz w:val="26"/>
          <w:szCs w:val="26"/>
        </w:rPr>
        <w:t xml:space="preserve"> за </w:t>
      </w:r>
      <w:proofErr w:type="spellStart"/>
      <w:r w:rsidRPr="00CE32C5">
        <w:rPr>
          <w:bCs/>
          <w:sz w:val="26"/>
          <w:szCs w:val="26"/>
        </w:rPr>
        <w:t>надання</w:t>
      </w:r>
      <w:proofErr w:type="spellEnd"/>
      <w:r w:rsidRPr="00CE32C5">
        <w:rPr>
          <w:bCs/>
          <w:sz w:val="26"/>
          <w:szCs w:val="26"/>
        </w:rPr>
        <w:t xml:space="preserve"> </w:t>
      </w:r>
      <w:proofErr w:type="spellStart"/>
      <w:r w:rsidRPr="00CE32C5">
        <w:rPr>
          <w:bCs/>
          <w:sz w:val="26"/>
          <w:szCs w:val="26"/>
        </w:rPr>
        <w:t>послуг</w:t>
      </w:r>
      <w:proofErr w:type="spellEnd"/>
      <w:r w:rsidRPr="00CE32C5">
        <w:rPr>
          <w:bCs/>
          <w:sz w:val="26"/>
          <w:szCs w:val="26"/>
        </w:rPr>
        <w:t xml:space="preserve">, </w:t>
      </w:r>
      <w:proofErr w:type="spellStart"/>
      <w:r w:rsidRPr="00CE32C5">
        <w:rPr>
          <w:bCs/>
          <w:sz w:val="26"/>
          <w:szCs w:val="26"/>
        </w:rPr>
        <w:t>що</w:t>
      </w:r>
      <w:proofErr w:type="spellEnd"/>
      <w:r w:rsidRPr="00CE32C5">
        <w:rPr>
          <w:bCs/>
          <w:sz w:val="26"/>
          <w:szCs w:val="26"/>
        </w:rPr>
        <w:t xml:space="preserve"> </w:t>
      </w:r>
      <w:proofErr w:type="spellStart"/>
      <w:r w:rsidRPr="00CE32C5">
        <w:rPr>
          <w:bCs/>
          <w:sz w:val="26"/>
          <w:szCs w:val="26"/>
        </w:rPr>
        <w:t>становлять</w:t>
      </w:r>
      <w:proofErr w:type="spellEnd"/>
      <w:r w:rsidRPr="00CE32C5">
        <w:rPr>
          <w:bCs/>
          <w:sz w:val="26"/>
          <w:szCs w:val="26"/>
        </w:rPr>
        <w:t xml:space="preserve"> </w:t>
      </w:r>
      <w:proofErr w:type="spellStart"/>
      <w:r w:rsidRPr="00CE32C5">
        <w:rPr>
          <w:bCs/>
          <w:sz w:val="26"/>
          <w:szCs w:val="26"/>
        </w:rPr>
        <w:t>загальний</w:t>
      </w:r>
      <w:proofErr w:type="spellEnd"/>
      <w:r w:rsidRPr="00CE32C5">
        <w:rPr>
          <w:bCs/>
          <w:sz w:val="26"/>
          <w:szCs w:val="26"/>
        </w:rPr>
        <w:t xml:space="preserve"> </w:t>
      </w:r>
      <w:proofErr w:type="spellStart"/>
      <w:r w:rsidRPr="00CE32C5">
        <w:rPr>
          <w:bCs/>
          <w:sz w:val="26"/>
          <w:szCs w:val="26"/>
        </w:rPr>
        <w:t>економічний</w:t>
      </w:r>
      <w:proofErr w:type="spellEnd"/>
      <w:r w:rsidRPr="00CE32C5">
        <w:rPr>
          <w:bCs/>
          <w:sz w:val="26"/>
          <w:szCs w:val="26"/>
        </w:rPr>
        <w:t xml:space="preserve"> </w:t>
      </w:r>
      <w:proofErr w:type="spellStart"/>
      <w:r w:rsidRPr="00CE32C5">
        <w:rPr>
          <w:bCs/>
          <w:sz w:val="26"/>
          <w:szCs w:val="26"/>
        </w:rPr>
        <w:t>інтерес</w:t>
      </w:r>
      <w:proofErr w:type="spellEnd"/>
      <w:r w:rsidRPr="00CE32C5">
        <w:rPr>
          <w:bCs/>
          <w:sz w:val="26"/>
          <w:szCs w:val="26"/>
        </w:rPr>
        <w:t xml:space="preserve"> – </w:t>
      </w:r>
      <w:proofErr w:type="spellStart"/>
      <w:r w:rsidRPr="00CE32C5">
        <w:rPr>
          <w:bCs/>
          <w:sz w:val="26"/>
          <w:szCs w:val="26"/>
        </w:rPr>
        <w:t>перевезення</w:t>
      </w:r>
      <w:proofErr w:type="spellEnd"/>
      <w:r w:rsidRPr="00CE32C5">
        <w:rPr>
          <w:bCs/>
          <w:sz w:val="26"/>
          <w:szCs w:val="26"/>
        </w:rPr>
        <w:t xml:space="preserve"> </w:t>
      </w:r>
      <w:proofErr w:type="spellStart"/>
      <w:r w:rsidRPr="00CE32C5">
        <w:rPr>
          <w:bCs/>
          <w:sz w:val="26"/>
          <w:szCs w:val="26"/>
        </w:rPr>
        <w:t>пасажирів</w:t>
      </w:r>
      <w:proofErr w:type="spellEnd"/>
      <w:r w:rsidRPr="00CE32C5">
        <w:rPr>
          <w:bCs/>
          <w:sz w:val="26"/>
          <w:szCs w:val="26"/>
        </w:rPr>
        <w:t xml:space="preserve"> </w:t>
      </w:r>
      <w:proofErr w:type="spellStart"/>
      <w:r w:rsidRPr="00CE32C5">
        <w:rPr>
          <w:bCs/>
          <w:sz w:val="26"/>
          <w:szCs w:val="26"/>
        </w:rPr>
        <w:t>міським</w:t>
      </w:r>
      <w:proofErr w:type="spellEnd"/>
      <w:r w:rsidRPr="00CE32C5">
        <w:rPr>
          <w:bCs/>
          <w:sz w:val="26"/>
          <w:szCs w:val="26"/>
        </w:rPr>
        <w:t xml:space="preserve"> </w:t>
      </w:r>
      <w:proofErr w:type="spellStart"/>
      <w:r w:rsidRPr="00CE32C5">
        <w:rPr>
          <w:bCs/>
          <w:sz w:val="26"/>
          <w:szCs w:val="26"/>
        </w:rPr>
        <w:t>пасажирським</w:t>
      </w:r>
      <w:proofErr w:type="spellEnd"/>
      <w:r w:rsidRPr="00CE32C5">
        <w:rPr>
          <w:bCs/>
          <w:sz w:val="26"/>
          <w:szCs w:val="26"/>
        </w:rPr>
        <w:t xml:space="preserve"> транспортом </w:t>
      </w:r>
      <w:proofErr w:type="spellStart"/>
      <w:r w:rsidRPr="00CE32C5">
        <w:rPr>
          <w:bCs/>
          <w:sz w:val="26"/>
          <w:szCs w:val="26"/>
        </w:rPr>
        <w:t>загального</w:t>
      </w:r>
      <w:proofErr w:type="spellEnd"/>
      <w:r w:rsidRPr="00CE32C5">
        <w:rPr>
          <w:bCs/>
          <w:sz w:val="26"/>
          <w:szCs w:val="26"/>
        </w:rPr>
        <w:t xml:space="preserve"> </w:t>
      </w:r>
      <w:proofErr w:type="spellStart"/>
      <w:r w:rsidRPr="00CE32C5">
        <w:rPr>
          <w:bCs/>
          <w:sz w:val="26"/>
          <w:szCs w:val="26"/>
        </w:rPr>
        <w:t>користування</w:t>
      </w:r>
      <w:proofErr w:type="spellEnd"/>
      <w:r w:rsidRPr="00CE32C5">
        <w:rPr>
          <w:bCs/>
          <w:sz w:val="26"/>
          <w:szCs w:val="26"/>
        </w:rPr>
        <w:t xml:space="preserve"> у м. </w:t>
      </w:r>
      <w:proofErr w:type="spellStart"/>
      <w:r w:rsidRPr="00CE32C5">
        <w:rPr>
          <w:bCs/>
          <w:sz w:val="26"/>
          <w:szCs w:val="26"/>
        </w:rPr>
        <w:t>Дружківка</w:t>
      </w:r>
      <w:proofErr w:type="spellEnd"/>
      <w:r>
        <w:rPr>
          <w:bCs/>
          <w:sz w:val="26"/>
          <w:szCs w:val="26"/>
        </w:rPr>
        <w:t xml:space="preserve">, </w:t>
      </w:r>
      <w:proofErr w:type="spellStart"/>
      <w:r>
        <w:rPr>
          <w:bCs/>
          <w:sz w:val="26"/>
          <w:szCs w:val="26"/>
        </w:rPr>
        <w:t>що</w:t>
      </w:r>
      <w:proofErr w:type="spellEnd"/>
      <w:r>
        <w:rPr>
          <w:bCs/>
          <w:sz w:val="26"/>
          <w:szCs w:val="26"/>
        </w:rPr>
        <w:t xml:space="preserve"> метою </w:t>
      </w:r>
      <w:proofErr w:type="spellStart"/>
      <w:r>
        <w:rPr>
          <w:bCs/>
          <w:sz w:val="26"/>
          <w:szCs w:val="26"/>
        </w:rPr>
        <w:t>підтримки</w:t>
      </w:r>
      <w:proofErr w:type="spellEnd"/>
      <w:r>
        <w:rPr>
          <w:bCs/>
          <w:sz w:val="26"/>
          <w:szCs w:val="26"/>
        </w:rPr>
        <w:t xml:space="preserve"> є </w:t>
      </w:r>
      <w:proofErr w:type="spellStart"/>
      <w:r>
        <w:rPr>
          <w:bCs/>
          <w:sz w:val="26"/>
          <w:szCs w:val="26"/>
        </w:rPr>
        <w:t>компенсація</w:t>
      </w:r>
      <w:proofErr w:type="spellEnd"/>
      <w:r>
        <w:rPr>
          <w:bCs/>
          <w:sz w:val="26"/>
          <w:szCs w:val="26"/>
        </w:rPr>
        <w:t xml:space="preserve"> КП </w:t>
      </w:r>
      <w:r w:rsidRPr="00945293">
        <w:rPr>
          <w:sz w:val="25"/>
          <w:szCs w:val="25"/>
        </w:rPr>
        <w:t>«</w:t>
      </w:r>
      <w:proofErr w:type="spellStart"/>
      <w:r w:rsidRPr="00945293">
        <w:rPr>
          <w:sz w:val="25"/>
          <w:szCs w:val="25"/>
        </w:rPr>
        <w:t>Дружківка</w:t>
      </w:r>
      <w:proofErr w:type="spellEnd"/>
      <w:r w:rsidRPr="00945293">
        <w:rPr>
          <w:sz w:val="25"/>
          <w:szCs w:val="25"/>
        </w:rPr>
        <w:t xml:space="preserve"> </w:t>
      </w:r>
      <w:proofErr w:type="spellStart"/>
      <w:r w:rsidRPr="00945293">
        <w:rPr>
          <w:sz w:val="25"/>
          <w:szCs w:val="25"/>
        </w:rPr>
        <w:t>автоелектротранс</w:t>
      </w:r>
      <w:proofErr w:type="spellEnd"/>
      <w:r w:rsidRPr="00945293">
        <w:rPr>
          <w:sz w:val="25"/>
          <w:szCs w:val="25"/>
        </w:rPr>
        <w:t>»</w:t>
      </w:r>
      <w:r>
        <w:rPr>
          <w:sz w:val="25"/>
          <w:szCs w:val="25"/>
        </w:rPr>
        <w:t xml:space="preserve"> </w:t>
      </w:r>
      <w:proofErr w:type="spellStart"/>
      <w:r>
        <w:rPr>
          <w:sz w:val="25"/>
          <w:szCs w:val="25"/>
        </w:rPr>
        <w:t>збитків</w:t>
      </w:r>
      <w:proofErr w:type="spellEnd"/>
      <w:r>
        <w:rPr>
          <w:sz w:val="25"/>
          <w:szCs w:val="25"/>
        </w:rPr>
        <w:t xml:space="preserve"> за </w:t>
      </w:r>
      <w:proofErr w:type="spellStart"/>
      <w:r>
        <w:rPr>
          <w:sz w:val="25"/>
          <w:szCs w:val="25"/>
        </w:rPr>
        <w:t>перевезення</w:t>
      </w:r>
      <w:proofErr w:type="spellEnd"/>
      <w:r>
        <w:rPr>
          <w:sz w:val="25"/>
          <w:szCs w:val="25"/>
        </w:rPr>
        <w:t xml:space="preserve"> </w:t>
      </w:r>
      <w:proofErr w:type="spellStart"/>
      <w:r>
        <w:rPr>
          <w:sz w:val="25"/>
          <w:szCs w:val="25"/>
        </w:rPr>
        <w:t>електротранспортом</w:t>
      </w:r>
      <w:proofErr w:type="spellEnd"/>
      <w:r>
        <w:rPr>
          <w:sz w:val="25"/>
          <w:szCs w:val="25"/>
        </w:rPr>
        <w:t xml:space="preserve">(трамваями) </w:t>
      </w:r>
      <w:proofErr w:type="spellStart"/>
      <w:r>
        <w:rPr>
          <w:sz w:val="25"/>
          <w:szCs w:val="25"/>
        </w:rPr>
        <w:t>пільгової</w:t>
      </w:r>
      <w:proofErr w:type="spellEnd"/>
      <w:r>
        <w:rPr>
          <w:sz w:val="25"/>
          <w:szCs w:val="25"/>
        </w:rPr>
        <w:t xml:space="preserve"> </w:t>
      </w:r>
      <w:proofErr w:type="spellStart"/>
      <w:r>
        <w:rPr>
          <w:sz w:val="25"/>
          <w:szCs w:val="25"/>
        </w:rPr>
        <w:t>категорії</w:t>
      </w:r>
      <w:proofErr w:type="spellEnd"/>
      <w:r>
        <w:rPr>
          <w:sz w:val="25"/>
          <w:szCs w:val="25"/>
        </w:rPr>
        <w:t xml:space="preserve"> </w:t>
      </w:r>
      <w:proofErr w:type="spellStart"/>
      <w:r>
        <w:rPr>
          <w:sz w:val="25"/>
          <w:szCs w:val="25"/>
        </w:rPr>
        <w:t>громадян</w:t>
      </w:r>
      <w:proofErr w:type="spellEnd"/>
      <w:r>
        <w:rPr>
          <w:sz w:val="25"/>
          <w:szCs w:val="25"/>
        </w:rPr>
        <w:t xml:space="preserve"> і </w:t>
      </w:r>
      <w:proofErr w:type="spellStart"/>
      <w:r>
        <w:rPr>
          <w:sz w:val="25"/>
          <w:szCs w:val="25"/>
        </w:rPr>
        <w:t>забезпечення</w:t>
      </w:r>
      <w:proofErr w:type="spellEnd"/>
      <w:r>
        <w:rPr>
          <w:sz w:val="25"/>
          <w:szCs w:val="25"/>
        </w:rPr>
        <w:t xml:space="preserve"> </w:t>
      </w:r>
      <w:proofErr w:type="spellStart"/>
      <w:r>
        <w:rPr>
          <w:sz w:val="25"/>
          <w:szCs w:val="25"/>
        </w:rPr>
        <w:t>належної</w:t>
      </w:r>
      <w:proofErr w:type="spellEnd"/>
      <w:r>
        <w:rPr>
          <w:sz w:val="25"/>
          <w:szCs w:val="25"/>
        </w:rPr>
        <w:t xml:space="preserve"> та </w:t>
      </w:r>
      <w:proofErr w:type="spellStart"/>
      <w:r>
        <w:rPr>
          <w:sz w:val="25"/>
          <w:szCs w:val="25"/>
        </w:rPr>
        <w:t>безперебійної</w:t>
      </w:r>
      <w:proofErr w:type="spellEnd"/>
      <w:r>
        <w:rPr>
          <w:sz w:val="25"/>
          <w:szCs w:val="25"/>
        </w:rPr>
        <w:t xml:space="preserve"> </w:t>
      </w:r>
      <w:proofErr w:type="spellStart"/>
      <w:r>
        <w:rPr>
          <w:sz w:val="25"/>
          <w:szCs w:val="25"/>
        </w:rPr>
        <w:t>роботи</w:t>
      </w:r>
      <w:proofErr w:type="spellEnd"/>
      <w:r>
        <w:rPr>
          <w:sz w:val="25"/>
          <w:szCs w:val="25"/>
        </w:rPr>
        <w:t xml:space="preserve"> </w:t>
      </w:r>
      <w:proofErr w:type="spellStart"/>
      <w:r>
        <w:rPr>
          <w:sz w:val="25"/>
          <w:szCs w:val="25"/>
        </w:rPr>
        <w:t>комунального</w:t>
      </w:r>
      <w:proofErr w:type="spellEnd"/>
      <w:r>
        <w:rPr>
          <w:sz w:val="25"/>
          <w:szCs w:val="25"/>
        </w:rPr>
        <w:t xml:space="preserve"> </w:t>
      </w:r>
      <w:proofErr w:type="spellStart"/>
      <w:r>
        <w:rPr>
          <w:sz w:val="25"/>
          <w:szCs w:val="25"/>
        </w:rPr>
        <w:t>підприємства</w:t>
      </w:r>
      <w:proofErr w:type="spellEnd"/>
      <w:r>
        <w:rPr>
          <w:sz w:val="25"/>
          <w:szCs w:val="25"/>
        </w:rPr>
        <w:t xml:space="preserve"> </w:t>
      </w:r>
      <w:proofErr w:type="spellStart"/>
      <w:r>
        <w:rPr>
          <w:sz w:val="25"/>
          <w:szCs w:val="25"/>
        </w:rPr>
        <w:t>відповідно</w:t>
      </w:r>
      <w:proofErr w:type="spellEnd"/>
      <w:r>
        <w:rPr>
          <w:sz w:val="25"/>
          <w:szCs w:val="25"/>
        </w:rPr>
        <w:t xml:space="preserve"> до </w:t>
      </w:r>
      <w:proofErr w:type="spellStart"/>
      <w:r>
        <w:rPr>
          <w:sz w:val="25"/>
          <w:szCs w:val="25"/>
        </w:rPr>
        <w:t>його</w:t>
      </w:r>
      <w:proofErr w:type="spellEnd"/>
      <w:r>
        <w:rPr>
          <w:sz w:val="25"/>
          <w:szCs w:val="25"/>
        </w:rPr>
        <w:t xml:space="preserve"> </w:t>
      </w:r>
      <w:proofErr w:type="spellStart"/>
      <w:r>
        <w:rPr>
          <w:sz w:val="25"/>
          <w:szCs w:val="25"/>
        </w:rPr>
        <w:t>функціонального</w:t>
      </w:r>
      <w:proofErr w:type="spellEnd"/>
      <w:r>
        <w:rPr>
          <w:sz w:val="25"/>
          <w:szCs w:val="25"/>
        </w:rPr>
        <w:t xml:space="preserve"> </w:t>
      </w:r>
      <w:proofErr w:type="spellStart"/>
      <w:r>
        <w:rPr>
          <w:sz w:val="25"/>
          <w:szCs w:val="25"/>
        </w:rPr>
        <w:t>призначення</w:t>
      </w:r>
      <w:proofErr w:type="spellEnd"/>
      <w:r>
        <w:rPr>
          <w:sz w:val="25"/>
          <w:szCs w:val="25"/>
        </w:rPr>
        <w:t xml:space="preserve"> </w:t>
      </w:r>
      <w:proofErr w:type="spellStart"/>
      <w:r>
        <w:rPr>
          <w:sz w:val="25"/>
          <w:szCs w:val="25"/>
        </w:rPr>
        <w:t>щодо</w:t>
      </w:r>
      <w:proofErr w:type="spellEnd"/>
      <w:r>
        <w:rPr>
          <w:sz w:val="25"/>
          <w:szCs w:val="25"/>
        </w:rPr>
        <w:t xml:space="preserve"> </w:t>
      </w:r>
      <w:proofErr w:type="spellStart"/>
      <w:r>
        <w:rPr>
          <w:sz w:val="25"/>
          <w:szCs w:val="25"/>
        </w:rPr>
        <w:t>надання</w:t>
      </w:r>
      <w:proofErr w:type="spellEnd"/>
      <w:r>
        <w:rPr>
          <w:sz w:val="25"/>
          <w:szCs w:val="25"/>
        </w:rPr>
        <w:t xml:space="preserve"> </w:t>
      </w:r>
      <w:proofErr w:type="spellStart"/>
      <w:r>
        <w:rPr>
          <w:sz w:val="25"/>
          <w:szCs w:val="25"/>
        </w:rPr>
        <w:t>мешканцям</w:t>
      </w:r>
      <w:proofErr w:type="spellEnd"/>
      <w:r>
        <w:rPr>
          <w:sz w:val="25"/>
          <w:szCs w:val="25"/>
        </w:rPr>
        <w:t xml:space="preserve"> </w:t>
      </w:r>
      <w:proofErr w:type="spellStart"/>
      <w:r>
        <w:rPr>
          <w:sz w:val="25"/>
          <w:szCs w:val="25"/>
        </w:rPr>
        <w:t>міста</w:t>
      </w:r>
      <w:proofErr w:type="spellEnd"/>
      <w:r>
        <w:rPr>
          <w:sz w:val="25"/>
          <w:szCs w:val="25"/>
        </w:rPr>
        <w:t xml:space="preserve"> </w:t>
      </w:r>
      <w:proofErr w:type="spellStart"/>
      <w:r>
        <w:rPr>
          <w:sz w:val="25"/>
          <w:szCs w:val="25"/>
        </w:rPr>
        <w:t>належних</w:t>
      </w:r>
      <w:proofErr w:type="spellEnd"/>
      <w:r>
        <w:rPr>
          <w:sz w:val="25"/>
          <w:szCs w:val="25"/>
        </w:rPr>
        <w:t xml:space="preserve"> </w:t>
      </w:r>
      <w:proofErr w:type="spellStart"/>
      <w:r>
        <w:rPr>
          <w:sz w:val="25"/>
          <w:szCs w:val="25"/>
        </w:rPr>
        <w:t>послуг</w:t>
      </w:r>
      <w:proofErr w:type="spellEnd"/>
      <w:r>
        <w:rPr>
          <w:sz w:val="25"/>
          <w:szCs w:val="25"/>
        </w:rPr>
        <w:t>.</w:t>
      </w:r>
    </w:p>
    <w:p w14:paraId="11CA6CC9" w14:textId="77777777" w:rsidR="008A6B7F" w:rsidRDefault="008A6B7F" w:rsidP="008A6B7F">
      <w:pPr>
        <w:pStyle w:val="a4"/>
        <w:jc w:val="both"/>
        <w:rPr>
          <w:bCs/>
          <w:sz w:val="26"/>
          <w:szCs w:val="26"/>
        </w:rPr>
      </w:pPr>
    </w:p>
    <w:p w14:paraId="1DBC0CED" w14:textId="77777777" w:rsidR="008A6B7F" w:rsidRPr="00A30AB7" w:rsidRDefault="008A6B7F" w:rsidP="008A6B7F">
      <w:pPr>
        <w:pStyle w:val="a4"/>
        <w:jc w:val="both"/>
        <w:rPr>
          <w:sz w:val="26"/>
          <w:szCs w:val="26"/>
        </w:rPr>
      </w:pPr>
      <w:r>
        <w:rPr>
          <w:bCs/>
          <w:sz w:val="26"/>
          <w:szCs w:val="26"/>
        </w:rPr>
        <w:t xml:space="preserve">      </w:t>
      </w:r>
      <w:proofErr w:type="spellStart"/>
      <w:r>
        <w:rPr>
          <w:bCs/>
          <w:sz w:val="26"/>
          <w:szCs w:val="26"/>
        </w:rPr>
        <w:t>Реалізація</w:t>
      </w:r>
      <w:proofErr w:type="spellEnd"/>
      <w:r>
        <w:rPr>
          <w:bCs/>
          <w:sz w:val="26"/>
          <w:szCs w:val="26"/>
        </w:rPr>
        <w:t xml:space="preserve"> </w:t>
      </w:r>
      <w:proofErr w:type="spellStart"/>
      <w:r>
        <w:rPr>
          <w:bCs/>
          <w:sz w:val="26"/>
          <w:szCs w:val="26"/>
        </w:rPr>
        <w:t>рішення</w:t>
      </w:r>
      <w:proofErr w:type="spellEnd"/>
      <w:r>
        <w:rPr>
          <w:bCs/>
          <w:sz w:val="26"/>
          <w:szCs w:val="26"/>
        </w:rPr>
        <w:t xml:space="preserve"> дозволить </w:t>
      </w:r>
      <w:proofErr w:type="spellStart"/>
      <w:r>
        <w:rPr>
          <w:bCs/>
          <w:sz w:val="26"/>
          <w:szCs w:val="26"/>
        </w:rPr>
        <w:t>забезпечити</w:t>
      </w:r>
      <w:proofErr w:type="spellEnd"/>
      <w:r>
        <w:rPr>
          <w:bCs/>
          <w:sz w:val="26"/>
          <w:szCs w:val="26"/>
        </w:rPr>
        <w:t xml:space="preserve"> </w:t>
      </w:r>
      <w:proofErr w:type="spellStart"/>
      <w:r>
        <w:rPr>
          <w:bCs/>
          <w:sz w:val="26"/>
          <w:szCs w:val="26"/>
        </w:rPr>
        <w:t>механізм</w:t>
      </w:r>
      <w:proofErr w:type="spellEnd"/>
      <w:r>
        <w:rPr>
          <w:bCs/>
          <w:sz w:val="26"/>
          <w:szCs w:val="26"/>
        </w:rPr>
        <w:t xml:space="preserve"> </w:t>
      </w:r>
      <w:proofErr w:type="spellStart"/>
      <w:r>
        <w:rPr>
          <w:bCs/>
          <w:sz w:val="26"/>
          <w:szCs w:val="26"/>
        </w:rPr>
        <w:t>обчислення</w:t>
      </w:r>
      <w:proofErr w:type="spellEnd"/>
      <w:r>
        <w:rPr>
          <w:bCs/>
          <w:sz w:val="26"/>
          <w:szCs w:val="26"/>
        </w:rPr>
        <w:t xml:space="preserve"> </w:t>
      </w:r>
      <w:proofErr w:type="spellStart"/>
      <w:r>
        <w:rPr>
          <w:bCs/>
          <w:sz w:val="26"/>
          <w:szCs w:val="26"/>
        </w:rPr>
        <w:t>обґрунтованих</w:t>
      </w:r>
      <w:proofErr w:type="spellEnd"/>
      <w:r>
        <w:rPr>
          <w:bCs/>
          <w:sz w:val="26"/>
          <w:szCs w:val="26"/>
        </w:rPr>
        <w:t xml:space="preserve"> </w:t>
      </w:r>
      <w:proofErr w:type="spellStart"/>
      <w:r>
        <w:rPr>
          <w:bCs/>
          <w:sz w:val="26"/>
          <w:szCs w:val="26"/>
        </w:rPr>
        <w:t>витрат</w:t>
      </w:r>
      <w:proofErr w:type="spellEnd"/>
      <w:r>
        <w:rPr>
          <w:bCs/>
          <w:sz w:val="26"/>
          <w:szCs w:val="26"/>
        </w:rPr>
        <w:t xml:space="preserve"> за </w:t>
      </w:r>
      <w:proofErr w:type="spellStart"/>
      <w:r>
        <w:rPr>
          <w:bCs/>
          <w:sz w:val="26"/>
          <w:szCs w:val="26"/>
        </w:rPr>
        <w:t>надання</w:t>
      </w:r>
      <w:proofErr w:type="spellEnd"/>
      <w:r>
        <w:rPr>
          <w:bCs/>
          <w:sz w:val="26"/>
          <w:szCs w:val="26"/>
        </w:rPr>
        <w:t xml:space="preserve"> </w:t>
      </w:r>
      <w:proofErr w:type="spellStart"/>
      <w:r>
        <w:rPr>
          <w:bCs/>
          <w:sz w:val="26"/>
          <w:szCs w:val="26"/>
        </w:rPr>
        <w:t>послуг</w:t>
      </w:r>
      <w:proofErr w:type="spellEnd"/>
      <w:r>
        <w:rPr>
          <w:bCs/>
          <w:sz w:val="26"/>
          <w:szCs w:val="26"/>
        </w:rPr>
        <w:t xml:space="preserve">, </w:t>
      </w:r>
      <w:proofErr w:type="spellStart"/>
      <w:r w:rsidRPr="00CE32C5">
        <w:rPr>
          <w:bCs/>
          <w:sz w:val="26"/>
          <w:szCs w:val="26"/>
        </w:rPr>
        <w:t>що</w:t>
      </w:r>
      <w:proofErr w:type="spellEnd"/>
      <w:r w:rsidRPr="00CE32C5">
        <w:rPr>
          <w:bCs/>
          <w:sz w:val="26"/>
          <w:szCs w:val="26"/>
        </w:rPr>
        <w:t xml:space="preserve"> </w:t>
      </w:r>
      <w:proofErr w:type="spellStart"/>
      <w:r w:rsidRPr="00CE32C5">
        <w:rPr>
          <w:bCs/>
          <w:sz w:val="26"/>
          <w:szCs w:val="26"/>
        </w:rPr>
        <w:t>становлять</w:t>
      </w:r>
      <w:proofErr w:type="spellEnd"/>
      <w:r w:rsidRPr="00CE32C5">
        <w:rPr>
          <w:bCs/>
          <w:sz w:val="26"/>
          <w:szCs w:val="26"/>
        </w:rPr>
        <w:t xml:space="preserve"> </w:t>
      </w:r>
      <w:proofErr w:type="spellStart"/>
      <w:r w:rsidRPr="00CE32C5">
        <w:rPr>
          <w:bCs/>
          <w:sz w:val="26"/>
          <w:szCs w:val="26"/>
        </w:rPr>
        <w:t>загальний</w:t>
      </w:r>
      <w:proofErr w:type="spellEnd"/>
      <w:r w:rsidRPr="00CE32C5">
        <w:rPr>
          <w:bCs/>
          <w:sz w:val="26"/>
          <w:szCs w:val="26"/>
        </w:rPr>
        <w:t xml:space="preserve"> </w:t>
      </w:r>
      <w:proofErr w:type="spellStart"/>
      <w:r w:rsidRPr="00CE32C5">
        <w:rPr>
          <w:bCs/>
          <w:sz w:val="26"/>
          <w:szCs w:val="26"/>
        </w:rPr>
        <w:t>економічний</w:t>
      </w:r>
      <w:proofErr w:type="spellEnd"/>
      <w:r w:rsidRPr="00CE32C5">
        <w:rPr>
          <w:bCs/>
          <w:sz w:val="26"/>
          <w:szCs w:val="26"/>
        </w:rPr>
        <w:t xml:space="preserve"> </w:t>
      </w:r>
      <w:proofErr w:type="spellStart"/>
      <w:r w:rsidRPr="00CE32C5">
        <w:rPr>
          <w:bCs/>
          <w:sz w:val="26"/>
          <w:szCs w:val="26"/>
        </w:rPr>
        <w:t>інтерес</w:t>
      </w:r>
      <w:proofErr w:type="spellEnd"/>
      <w:r w:rsidRPr="00CE32C5">
        <w:rPr>
          <w:bCs/>
          <w:sz w:val="26"/>
          <w:szCs w:val="26"/>
        </w:rPr>
        <w:t xml:space="preserve"> – </w:t>
      </w:r>
      <w:proofErr w:type="spellStart"/>
      <w:r w:rsidRPr="00CE32C5">
        <w:rPr>
          <w:bCs/>
          <w:sz w:val="26"/>
          <w:szCs w:val="26"/>
        </w:rPr>
        <w:t>перевезення</w:t>
      </w:r>
      <w:proofErr w:type="spellEnd"/>
      <w:r w:rsidRPr="00CE32C5">
        <w:rPr>
          <w:bCs/>
          <w:sz w:val="26"/>
          <w:szCs w:val="26"/>
        </w:rPr>
        <w:t xml:space="preserve"> </w:t>
      </w:r>
      <w:proofErr w:type="spellStart"/>
      <w:r w:rsidRPr="00CE32C5">
        <w:rPr>
          <w:bCs/>
          <w:sz w:val="26"/>
          <w:szCs w:val="26"/>
        </w:rPr>
        <w:t>пасажирів</w:t>
      </w:r>
      <w:proofErr w:type="spellEnd"/>
      <w:r w:rsidRPr="00CE32C5">
        <w:rPr>
          <w:bCs/>
          <w:sz w:val="26"/>
          <w:szCs w:val="26"/>
        </w:rPr>
        <w:t xml:space="preserve"> </w:t>
      </w:r>
      <w:proofErr w:type="spellStart"/>
      <w:r w:rsidRPr="00CE32C5">
        <w:rPr>
          <w:bCs/>
          <w:sz w:val="26"/>
          <w:szCs w:val="26"/>
        </w:rPr>
        <w:t>міським</w:t>
      </w:r>
      <w:proofErr w:type="spellEnd"/>
      <w:r w:rsidRPr="00CE32C5">
        <w:rPr>
          <w:bCs/>
          <w:sz w:val="26"/>
          <w:szCs w:val="26"/>
        </w:rPr>
        <w:t xml:space="preserve"> </w:t>
      </w:r>
      <w:proofErr w:type="spellStart"/>
      <w:r w:rsidRPr="00CE32C5">
        <w:rPr>
          <w:bCs/>
          <w:sz w:val="26"/>
          <w:szCs w:val="26"/>
        </w:rPr>
        <w:t>пасажирським</w:t>
      </w:r>
      <w:proofErr w:type="spellEnd"/>
      <w:r w:rsidRPr="00CE32C5">
        <w:rPr>
          <w:bCs/>
          <w:sz w:val="26"/>
          <w:szCs w:val="26"/>
        </w:rPr>
        <w:t xml:space="preserve"> транспортом </w:t>
      </w:r>
      <w:proofErr w:type="spellStart"/>
      <w:r w:rsidRPr="00CE32C5">
        <w:rPr>
          <w:bCs/>
          <w:sz w:val="26"/>
          <w:szCs w:val="26"/>
        </w:rPr>
        <w:t>загального</w:t>
      </w:r>
      <w:proofErr w:type="spellEnd"/>
      <w:r w:rsidRPr="00CE32C5">
        <w:rPr>
          <w:bCs/>
          <w:sz w:val="26"/>
          <w:szCs w:val="26"/>
        </w:rPr>
        <w:t xml:space="preserve"> </w:t>
      </w:r>
      <w:proofErr w:type="spellStart"/>
      <w:r w:rsidRPr="00CE32C5">
        <w:rPr>
          <w:bCs/>
          <w:sz w:val="26"/>
          <w:szCs w:val="26"/>
        </w:rPr>
        <w:t>користування</w:t>
      </w:r>
      <w:proofErr w:type="spellEnd"/>
      <w:r w:rsidRPr="00CE32C5">
        <w:rPr>
          <w:bCs/>
          <w:sz w:val="26"/>
          <w:szCs w:val="26"/>
        </w:rPr>
        <w:t xml:space="preserve"> у м. </w:t>
      </w:r>
      <w:proofErr w:type="spellStart"/>
      <w:r w:rsidRPr="00CE32C5">
        <w:rPr>
          <w:bCs/>
          <w:sz w:val="26"/>
          <w:szCs w:val="26"/>
        </w:rPr>
        <w:t>Дружківка</w:t>
      </w:r>
      <w:proofErr w:type="spellEnd"/>
      <w:r>
        <w:rPr>
          <w:bCs/>
          <w:sz w:val="26"/>
          <w:szCs w:val="26"/>
        </w:rPr>
        <w:t xml:space="preserve"> за </w:t>
      </w:r>
      <w:proofErr w:type="spellStart"/>
      <w:r>
        <w:rPr>
          <w:bCs/>
          <w:sz w:val="26"/>
          <w:szCs w:val="26"/>
        </w:rPr>
        <w:t>регульованими</w:t>
      </w:r>
      <w:proofErr w:type="spellEnd"/>
      <w:r>
        <w:rPr>
          <w:bCs/>
          <w:sz w:val="26"/>
          <w:szCs w:val="26"/>
        </w:rPr>
        <w:t xml:space="preserve"> </w:t>
      </w:r>
      <w:proofErr w:type="spellStart"/>
      <w:r>
        <w:rPr>
          <w:bCs/>
          <w:sz w:val="26"/>
          <w:szCs w:val="26"/>
        </w:rPr>
        <w:t>цінами</w:t>
      </w:r>
      <w:proofErr w:type="spellEnd"/>
      <w:r>
        <w:rPr>
          <w:bCs/>
          <w:sz w:val="26"/>
          <w:szCs w:val="26"/>
        </w:rPr>
        <w:t xml:space="preserve">, трамваями, </w:t>
      </w:r>
      <w:proofErr w:type="spellStart"/>
      <w:r>
        <w:rPr>
          <w:bCs/>
          <w:sz w:val="26"/>
          <w:szCs w:val="26"/>
        </w:rPr>
        <w:t>що</w:t>
      </w:r>
      <w:proofErr w:type="spellEnd"/>
      <w:r>
        <w:rPr>
          <w:bCs/>
          <w:sz w:val="26"/>
          <w:szCs w:val="26"/>
        </w:rPr>
        <w:t xml:space="preserve"> </w:t>
      </w:r>
      <w:proofErr w:type="spellStart"/>
      <w:r>
        <w:rPr>
          <w:bCs/>
          <w:sz w:val="26"/>
          <w:szCs w:val="26"/>
        </w:rPr>
        <w:t>працюють</w:t>
      </w:r>
      <w:proofErr w:type="spellEnd"/>
      <w:r>
        <w:rPr>
          <w:bCs/>
          <w:sz w:val="26"/>
          <w:szCs w:val="26"/>
        </w:rPr>
        <w:t xml:space="preserve"> у </w:t>
      </w:r>
      <w:proofErr w:type="spellStart"/>
      <w:r>
        <w:rPr>
          <w:bCs/>
          <w:sz w:val="26"/>
          <w:szCs w:val="26"/>
        </w:rPr>
        <w:t>звичайному</w:t>
      </w:r>
      <w:proofErr w:type="spellEnd"/>
      <w:r>
        <w:rPr>
          <w:bCs/>
          <w:sz w:val="26"/>
          <w:szCs w:val="26"/>
        </w:rPr>
        <w:t xml:space="preserve"> руху та</w:t>
      </w:r>
      <w:r w:rsidRPr="00E51615">
        <w:rPr>
          <w:bCs/>
          <w:sz w:val="26"/>
          <w:szCs w:val="26"/>
        </w:rPr>
        <w:t xml:space="preserve"> </w:t>
      </w:r>
      <w:proofErr w:type="spellStart"/>
      <w:r>
        <w:rPr>
          <w:bCs/>
          <w:sz w:val="26"/>
          <w:szCs w:val="26"/>
        </w:rPr>
        <w:t>забезпечити</w:t>
      </w:r>
      <w:proofErr w:type="spellEnd"/>
      <w:r>
        <w:rPr>
          <w:bCs/>
          <w:sz w:val="26"/>
          <w:szCs w:val="26"/>
        </w:rPr>
        <w:t xml:space="preserve"> </w:t>
      </w:r>
      <w:proofErr w:type="spellStart"/>
      <w:r>
        <w:rPr>
          <w:bCs/>
          <w:sz w:val="26"/>
          <w:szCs w:val="26"/>
        </w:rPr>
        <w:t>комфортні</w:t>
      </w:r>
      <w:proofErr w:type="spellEnd"/>
      <w:r>
        <w:rPr>
          <w:bCs/>
          <w:sz w:val="26"/>
          <w:szCs w:val="26"/>
        </w:rPr>
        <w:t xml:space="preserve"> та </w:t>
      </w:r>
      <w:proofErr w:type="spellStart"/>
      <w:r>
        <w:rPr>
          <w:bCs/>
          <w:sz w:val="26"/>
          <w:szCs w:val="26"/>
        </w:rPr>
        <w:t>безпечні</w:t>
      </w:r>
      <w:proofErr w:type="spellEnd"/>
      <w:r>
        <w:rPr>
          <w:bCs/>
          <w:sz w:val="26"/>
          <w:szCs w:val="26"/>
        </w:rPr>
        <w:t xml:space="preserve"> </w:t>
      </w:r>
      <w:proofErr w:type="spellStart"/>
      <w:r>
        <w:rPr>
          <w:bCs/>
          <w:sz w:val="26"/>
          <w:szCs w:val="26"/>
        </w:rPr>
        <w:t>умови</w:t>
      </w:r>
      <w:proofErr w:type="spellEnd"/>
      <w:r>
        <w:rPr>
          <w:bCs/>
          <w:sz w:val="26"/>
          <w:szCs w:val="26"/>
        </w:rPr>
        <w:t xml:space="preserve"> </w:t>
      </w:r>
      <w:proofErr w:type="spellStart"/>
      <w:r>
        <w:rPr>
          <w:bCs/>
          <w:sz w:val="26"/>
          <w:szCs w:val="26"/>
        </w:rPr>
        <w:t>пресування</w:t>
      </w:r>
      <w:proofErr w:type="spellEnd"/>
      <w:r>
        <w:rPr>
          <w:bCs/>
          <w:sz w:val="26"/>
          <w:szCs w:val="26"/>
        </w:rPr>
        <w:t xml:space="preserve"> </w:t>
      </w:r>
      <w:proofErr w:type="spellStart"/>
      <w:r>
        <w:rPr>
          <w:bCs/>
          <w:sz w:val="26"/>
          <w:szCs w:val="26"/>
        </w:rPr>
        <w:t>всіх</w:t>
      </w:r>
      <w:proofErr w:type="spellEnd"/>
      <w:r>
        <w:rPr>
          <w:bCs/>
          <w:sz w:val="26"/>
          <w:szCs w:val="26"/>
        </w:rPr>
        <w:t xml:space="preserve"> </w:t>
      </w:r>
      <w:proofErr w:type="spellStart"/>
      <w:r>
        <w:rPr>
          <w:bCs/>
          <w:sz w:val="26"/>
          <w:szCs w:val="26"/>
        </w:rPr>
        <w:t>категорій</w:t>
      </w:r>
      <w:proofErr w:type="spellEnd"/>
      <w:r>
        <w:rPr>
          <w:bCs/>
          <w:sz w:val="26"/>
          <w:szCs w:val="26"/>
        </w:rPr>
        <w:t xml:space="preserve"> </w:t>
      </w:r>
      <w:proofErr w:type="spellStart"/>
      <w:r>
        <w:rPr>
          <w:bCs/>
          <w:sz w:val="26"/>
          <w:szCs w:val="26"/>
        </w:rPr>
        <w:t>громадян</w:t>
      </w:r>
      <w:proofErr w:type="spellEnd"/>
      <w:r>
        <w:rPr>
          <w:bCs/>
          <w:sz w:val="26"/>
          <w:szCs w:val="26"/>
        </w:rPr>
        <w:t xml:space="preserve"> </w:t>
      </w:r>
      <w:proofErr w:type="spellStart"/>
      <w:r>
        <w:rPr>
          <w:bCs/>
          <w:sz w:val="26"/>
          <w:szCs w:val="26"/>
        </w:rPr>
        <w:t>міським</w:t>
      </w:r>
      <w:proofErr w:type="spellEnd"/>
      <w:r>
        <w:rPr>
          <w:bCs/>
          <w:sz w:val="26"/>
          <w:szCs w:val="26"/>
        </w:rPr>
        <w:t xml:space="preserve"> </w:t>
      </w:r>
      <w:proofErr w:type="spellStart"/>
      <w:r>
        <w:rPr>
          <w:sz w:val="25"/>
          <w:szCs w:val="25"/>
        </w:rPr>
        <w:t>електротранспортом</w:t>
      </w:r>
      <w:proofErr w:type="spellEnd"/>
      <w:r>
        <w:rPr>
          <w:sz w:val="25"/>
          <w:szCs w:val="25"/>
        </w:rPr>
        <w:t xml:space="preserve">(трамваями), </w:t>
      </w:r>
      <w:proofErr w:type="spellStart"/>
      <w:r>
        <w:rPr>
          <w:sz w:val="25"/>
          <w:szCs w:val="25"/>
        </w:rPr>
        <w:t>зокрема</w:t>
      </w:r>
      <w:proofErr w:type="spellEnd"/>
      <w:r>
        <w:rPr>
          <w:sz w:val="25"/>
          <w:szCs w:val="25"/>
        </w:rPr>
        <w:t xml:space="preserve"> людей з </w:t>
      </w:r>
      <w:proofErr w:type="spellStart"/>
      <w:r>
        <w:rPr>
          <w:sz w:val="25"/>
          <w:szCs w:val="25"/>
        </w:rPr>
        <w:t>особливими</w:t>
      </w:r>
      <w:proofErr w:type="spellEnd"/>
      <w:r>
        <w:rPr>
          <w:sz w:val="25"/>
          <w:szCs w:val="25"/>
        </w:rPr>
        <w:t xml:space="preserve"> потребами, та </w:t>
      </w:r>
      <w:proofErr w:type="spellStart"/>
      <w:r>
        <w:rPr>
          <w:sz w:val="25"/>
          <w:szCs w:val="25"/>
        </w:rPr>
        <w:t>сталий</w:t>
      </w:r>
      <w:proofErr w:type="spellEnd"/>
      <w:r>
        <w:rPr>
          <w:sz w:val="25"/>
          <w:szCs w:val="25"/>
        </w:rPr>
        <w:t xml:space="preserve"> </w:t>
      </w:r>
      <w:proofErr w:type="spellStart"/>
      <w:r>
        <w:rPr>
          <w:sz w:val="25"/>
          <w:szCs w:val="25"/>
        </w:rPr>
        <w:t>розвиток</w:t>
      </w:r>
      <w:proofErr w:type="spellEnd"/>
      <w:r>
        <w:rPr>
          <w:sz w:val="25"/>
          <w:szCs w:val="25"/>
        </w:rPr>
        <w:t xml:space="preserve"> </w:t>
      </w:r>
      <w:proofErr w:type="spellStart"/>
      <w:r>
        <w:rPr>
          <w:sz w:val="25"/>
          <w:szCs w:val="25"/>
        </w:rPr>
        <w:t>міського</w:t>
      </w:r>
      <w:proofErr w:type="spellEnd"/>
      <w:r>
        <w:rPr>
          <w:sz w:val="25"/>
          <w:szCs w:val="25"/>
        </w:rPr>
        <w:t xml:space="preserve"> </w:t>
      </w:r>
      <w:proofErr w:type="spellStart"/>
      <w:r>
        <w:rPr>
          <w:sz w:val="25"/>
          <w:szCs w:val="25"/>
        </w:rPr>
        <w:t>електротранспорту</w:t>
      </w:r>
      <w:proofErr w:type="spellEnd"/>
      <w:r>
        <w:rPr>
          <w:sz w:val="25"/>
          <w:szCs w:val="25"/>
        </w:rPr>
        <w:t>.</w:t>
      </w:r>
    </w:p>
    <w:p w14:paraId="52489286" w14:textId="77777777" w:rsidR="008A6B7F" w:rsidRDefault="008A6B7F" w:rsidP="008A6B7F">
      <w:pPr>
        <w:pStyle w:val="a4"/>
        <w:rPr>
          <w:b/>
        </w:rPr>
      </w:pPr>
    </w:p>
    <w:p w14:paraId="452A01E2" w14:textId="77777777" w:rsidR="008A6B7F" w:rsidRDefault="008A6B7F" w:rsidP="008A6B7F">
      <w:pPr>
        <w:pStyle w:val="a4"/>
        <w:rPr>
          <w:b/>
        </w:rPr>
      </w:pPr>
    </w:p>
    <w:p w14:paraId="779727D2" w14:textId="77777777" w:rsidR="008A6B7F" w:rsidRDefault="008A6B7F" w:rsidP="008A6B7F">
      <w:pPr>
        <w:pStyle w:val="a4"/>
        <w:rPr>
          <w:b/>
        </w:rPr>
      </w:pPr>
    </w:p>
    <w:p w14:paraId="7CDF92A1" w14:textId="77777777" w:rsidR="008A6B7F" w:rsidRDefault="008A6B7F" w:rsidP="008A6B7F">
      <w:pPr>
        <w:pStyle w:val="a4"/>
        <w:rPr>
          <w:b/>
        </w:rPr>
      </w:pPr>
    </w:p>
    <w:p w14:paraId="280927B2" w14:textId="77777777" w:rsidR="008A6B7F" w:rsidRPr="008A6B7F" w:rsidRDefault="008A6B7F" w:rsidP="008A6B7F">
      <w:pPr>
        <w:spacing w:line="240" w:lineRule="auto"/>
        <w:rPr>
          <w:rFonts w:ascii="Times New Roman" w:hAnsi="Times New Roman"/>
          <w:sz w:val="25"/>
          <w:szCs w:val="25"/>
          <w:lang w:val="uk-UA"/>
        </w:rPr>
      </w:pPr>
      <w:r w:rsidRPr="008A6B7F">
        <w:rPr>
          <w:rFonts w:ascii="Times New Roman" w:hAnsi="Times New Roman"/>
          <w:sz w:val="23"/>
          <w:szCs w:val="23"/>
          <w:lang w:val="uk-UA"/>
        </w:rPr>
        <w:t xml:space="preserve"> </w:t>
      </w:r>
      <w:r w:rsidRPr="008A6B7F">
        <w:rPr>
          <w:rFonts w:ascii="Times New Roman" w:hAnsi="Times New Roman"/>
          <w:sz w:val="25"/>
          <w:szCs w:val="25"/>
          <w:lang w:val="uk-UA"/>
        </w:rPr>
        <w:t>Директор</w:t>
      </w:r>
      <w:r w:rsidRPr="008A6B7F">
        <w:rPr>
          <w:rFonts w:ascii="Times New Roman" w:hAnsi="Times New Roman"/>
          <w:sz w:val="25"/>
          <w:szCs w:val="25"/>
        </w:rPr>
        <w:t xml:space="preserve"> </w:t>
      </w:r>
      <w:r w:rsidRPr="008A6B7F">
        <w:rPr>
          <w:rFonts w:ascii="Times New Roman" w:hAnsi="Times New Roman"/>
          <w:sz w:val="25"/>
          <w:szCs w:val="25"/>
          <w:lang w:val="uk-UA"/>
        </w:rPr>
        <w:t xml:space="preserve">комунального  підприємства </w:t>
      </w:r>
    </w:p>
    <w:p w14:paraId="02449F3A" w14:textId="77777777" w:rsidR="008A6B7F" w:rsidRPr="008A6B7F" w:rsidRDefault="008A6B7F" w:rsidP="008A6B7F">
      <w:pPr>
        <w:spacing w:line="240" w:lineRule="auto"/>
        <w:rPr>
          <w:rFonts w:ascii="Times New Roman" w:hAnsi="Times New Roman"/>
          <w:sz w:val="25"/>
          <w:szCs w:val="25"/>
          <w:lang w:val="uk-UA"/>
        </w:rPr>
      </w:pPr>
      <w:r w:rsidRPr="008A6B7F">
        <w:rPr>
          <w:rFonts w:ascii="Times New Roman" w:hAnsi="Times New Roman"/>
          <w:sz w:val="25"/>
          <w:szCs w:val="25"/>
          <w:lang w:val="uk-UA"/>
        </w:rPr>
        <w:t xml:space="preserve">«Дружківка </w:t>
      </w:r>
      <w:proofErr w:type="spellStart"/>
      <w:r w:rsidRPr="008A6B7F">
        <w:rPr>
          <w:rFonts w:ascii="Times New Roman" w:hAnsi="Times New Roman"/>
          <w:sz w:val="25"/>
          <w:szCs w:val="25"/>
          <w:lang w:val="uk-UA"/>
        </w:rPr>
        <w:t>автоелектротранс</w:t>
      </w:r>
      <w:proofErr w:type="spellEnd"/>
      <w:r w:rsidRPr="008A6B7F">
        <w:rPr>
          <w:rFonts w:ascii="Times New Roman" w:hAnsi="Times New Roman"/>
          <w:sz w:val="25"/>
          <w:szCs w:val="25"/>
          <w:lang w:val="uk-UA"/>
        </w:rPr>
        <w:t xml:space="preserve">» </w:t>
      </w:r>
      <w:proofErr w:type="spellStart"/>
      <w:r w:rsidRPr="008A6B7F">
        <w:rPr>
          <w:rFonts w:ascii="Times New Roman" w:hAnsi="Times New Roman"/>
          <w:sz w:val="25"/>
          <w:szCs w:val="25"/>
        </w:rPr>
        <w:t>Дружківської</w:t>
      </w:r>
      <w:proofErr w:type="spellEnd"/>
      <w:r w:rsidRPr="008A6B7F">
        <w:rPr>
          <w:rFonts w:ascii="Times New Roman" w:hAnsi="Times New Roman"/>
          <w:sz w:val="25"/>
          <w:szCs w:val="25"/>
        </w:rPr>
        <w:t xml:space="preserve"> </w:t>
      </w:r>
    </w:p>
    <w:p w14:paraId="1D9D1318" w14:textId="163C628B" w:rsidR="008A6B7F" w:rsidRDefault="008A6B7F" w:rsidP="008A6B7F">
      <w:pPr>
        <w:spacing w:line="240" w:lineRule="auto"/>
        <w:rPr>
          <w:rFonts w:ascii="Times New Roman" w:hAnsi="Times New Roman"/>
          <w:sz w:val="25"/>
          <w:szCs w:val="25"/>
          <w:lang w:val="uk-UA"/>
        </w:rPr>
      </w:pPr>
      <w:r w:rsidRPr="008A6B7F">
        <w:rPr>
          <w:rFonts w:ascii="Times New Roman" w:hAnsi="Times New Roman"/>
          <w:sz w:val="25"/>
          <w:szCs w:val="25"/>
          <w:lang w:val="uk-UA"/>
        </w:rPr>
        <w:t>міської ради                                                                                                 О.Д. НЕФЬОДОВ</w:t>
      </w:r>
    </w:p>
    <w:p w14:paraId="259D1B4E" w14:textId="172D4AA4" w:rsidR="008A6B7F" w:rsidRDefault="008A6B7F" w:rsidP="008A6B7F">
      <w:pPr>
        <w:spacing w:line="240" w:lineRule="auto"/>
        <w:rPr>
          <w:rFonts w:ascii="Times New Roman" w:hAnsi="Times New Roman"/>
          <w:sz w:val="25"/>
          <w:szCs w:val="25"/>
          <w:lang w:val="uk-UA"/>
        </w:rPr>
      </w:pPr>
    </w:p>
    <w:p w14:paraId="3F953E1C" w14:textId="5B7C8B6A" w:rsidR="008A6B7F" w:rsidRDefault="008A6B7F" w:rsidP="008A6B7F">
      <w:pPr>
        <w:spacing w:line="240" w:lineRule="auto"/>
        <w:rPr>
          <w:rFonts w:ascii="Times New Roman" w:hAnsi="Times New Roman"/>
          <w:sz w:val="25"/>
          <w:szCs w:val="25"/>
          <w:lang w:val="uk-UA"/>
        </w:rPr>
      </w:pPr>
    </w:p>
    <w:p w14:paraId="53FD5A24" w14:textId="397801DA" w:rsidR="008A6B7F" w:rsidRDefault="008A6B7F" w:rsidP="008A6B7F">
      <w:pPr>
        <w:spacing w:line="240" w:lineRule="auto"/>
        <w:rPr>
          <w:rFonts w:ascii="Times New Roman" w:hAnsi="Times New Roman"/>
          <w:sz w:val="25"/>
          <w:szCs w:val="25"/>
          <w:lang w:val="uk-UA"/>
        </w:rPr>
      </w:pPr>
    </w:p>
    <w:p w14:paraId="4BEBDBD1" w14:textId="325CAFAD" w:rsidR="008A6B7F" w:rsidRDefault="008A6B7F" w:rsidP="008A6B7F">
      <w:pPr>
        <w:spacing w:line="240" w:lineRule="auto"/>
        <w:rPr>
          <w:rFonts w:ascii="Times New Roman" w:hAnsi="Times New Roman"/>
          <w:sz w:val="25"/>
          <w:szCs w:val="25"/>
          <w:lang w:val="uk-UA"/>
        </w:rPr>
      </w:pPr>
    </w:p>
    <w:p w14:paraId="28CC5604" w14:textId="420CACF2" w:rsidR="008A6B7F" w:rsidRDefault="008A6B7F" w:rsidP="008A6B7F">
      <w:pPr>
        <w:spacing w:line="240" w:lineRule="auto"/>
        <w:rPr>
          <w:rFonts w:ascii="Times New Roman" w:hAnsi="Times New Roman"/>
          <w:sz w:val="25"/>
          <w:szCs w:val="25"/>
          <w:lang w:val="uk-UA"/>
        </w:rPr>
      </w:pPr>
    </w:p>
    <w:p w14:paraId="7B53A36A" w14:textId="52B1221A" w:rsidR="008A6B7F" w:rsidRDefault="008A6B7F" w:rsidP="008A6B7F">
      <w:pPr>
        <w:spacing w:line="240" w:lineRule="auto"/>
        <w:rPr>
          <w:rFonts w:ascii="Times New Roman" w:hAnsi="Times New Roman"/>
          <w:sz w:val="25"/>
          <w:szCs w:val="25"/>
          <w:lang w:val="uk-UA"/>
        </w:rPr>
      </w:pPr>
    </w:p>
    <w:p w14:paraId="70761E60" w14:textId="7E784E65" w:rsidR="008A6B7F" w:rsidRDefault="008A6B7F" w:rsidP="008A6B7F">
      <w:pPr>
        <w:spacing w:line="240" w:lineRule="auto"/>
        <w:rPr>
          <w:rFonts w:ascii="Times New Roman" w:hAnsi="Times New Roman"/>
          <w:sz w:val="25"/>
          <w:szCs w:val="25"/>
          <w:lang w:val="uk-UA"/>
        </w:rPr>
      </w:pPr>
    </w:p>
    <w:p w14:paraId="68646CE7" w14:textId="6FB2CFA1" w:rsidR="008A6B7F" w:rsidRDefault="008A6B7F" w:rsidP="008A6B7F">
      <w:pPr>
        <w:spacing w:line="240" w:lineRule="auto"/>
        <w:rPr>
          <w:rFonts w:ascii="Times New Roman" w:hAnsi="Times New Roman"/>
          <w:sz w:val="25"/>
          <w:szCs w:val="25"/>
          <w:lang w:val="uk-UA"/>
        </w:rPr>
      </w:pPr>
    </w:p>
    <w:p w14:paraId="39D43B0A" w14:textId="1DE9C9AC" w:rsidR="008A6B7F" w:rsidRDefault="008A6B7F" w:rsidP="008A6B7F">
      <w:pPr>
        <w:spacing w:line="240" w:lineRule="auto"/>
        <w:rPr>
          <w:rFonts w:ascii="Times New Roman" w:hAnsi="Times New Roman"/>
          <w:sz w:val="25"/>
          <w:szCs w:val="25"/>
          <w:lang w:val="uk-UA"/>
        </w:rPr>
      </w:pPr>
    </w:p>
    <w:p w14:paraId="2CEA9990" w14:textId="3F11E721" w:rsidR="008A6B7F" w:rsidRPr="008A6B7F" w:rsidRDefault="008A6B7F" w:rsidP="008A6B7F">
      <w:pPr>
        <w:spacing w:after="0" w:line="240" w:lineRule="auto"/>
        <w:rPr>
          <w:rFonts w:ascii="Times New Roman" w:hAnsi="Times New Roman"/>
          <w:sz w:val="24"/>
          <w:szCs w:val="24"/>
          <w:lang w:val="uk-UA"/>
        </w:rPr>
      </w:pPr>
    </w:p>
    <w:p w14:paraId="4F289289" w14:textId="77777777" w:rsidR="008A6B7F" w:rsidRPr="008A6B7F" w:rsidRDefault="008A6B7F" w:rsidP="008A6B7F">
      <w:pPr>
        <w:tabs>
          <w:tab w:val="left" w:pos="0"/>
        </w:tabs>
        <w:spacing w:after="0" w:line="240" w:lineRule="auto"/>
        <w:ind w:left="360"/>
        <w:jc w:val="center"/>
        <w:rPr>
          <w:rFonts w:ascii="Times New Roman" w:hAnsi="Times New Roman"/>
          <w:b/>
          <w:sz w:val="24"/>
          <w:szCs w:val="24"/>
          <w:lang w:val="uk-UA"/>
        </w:rPr>
      </w:pPr>
      <w:r w:rsidRPr="008A6B7F">
        <w:rPr>
          <w:rFonts w:ascii="Times New Roman" w:hAnsi="Times New Roman"/>
          <w:b/>
          <w:sz w:val="24"/>
          <w:szCs w:val="24"/>
          <w:lang w:val="uk-UA"/>
        </w:rPr>
        <w:t>АРКУШ ПОГОДЖЕННЯ</w:t>
      </w:r>
    </w:p>
    <w:p w14:paraId="628A7067" w14:textId="77777777" w:rsidR="008A6B7F" w:rsidRPr="008A6B7F" w:rsidRDefault="008A6B7F" w:rsidP="008A6B7F">
      <w:pPr>
        <w:tabs>
          <w:tab w:val="left" w:pos="0"/>
        </w:tabs>
        <w:spacing w:after="0" w:line="240" w:lineRule="auto"/>
        <w:jc w:val="center"/>
        <w:rPr>
          <w:rFonts w:ascii="Times New Roman" w:hAnsi="Times New Roman"/>
          <w:b/>
          <w:sz w:val="24"/>
          <w:szCs w:val="24"/>
          <w:lang w:val="uk-UA"/>
        </w:rPr>
      </w:pPr>
      <w:r w:rsidRPr="008A6B7F">
        <w:rPr>
          <w:rFonts w:ascii="Times New Roman" w:hAnsi="Times New Roman"/>
          <w:b/>
          <w:sz w:val="24"/>
          <w:szCs w:val="24"/>
          <w:lang w:val="uk-UA"/>
        </w:rPr>
        <w:t>до проекту рішення Дружківської міської ради</w:t>
      </w:r>
    </w:p>
    <w:p w14:paraId="74070910" w14:textId="77777777" w:rsidR="008A6B7F" w:rsidRPr="008A6B7F" w:rsidRDefault="008A6B7F" w:rsidP="008A6B7F">
      <w:pPr>
        <w:spacing w:after="0" w:line="240" w:lineRule="auto"/>
        <w:jc w:val="center"/>
        <w:rPr>
          <w:rFonts w:ascii="Times New Roman" w:hAnsi="Times New Roman"/>
          <w:b/>
          <w:sz w:val="24"/>
          <w:szCs w:val="24"/>
          <w:lang w:val="uk-UA"/>
        </w:rPr>
      </w:pPr>
      <w:proofErr w:type="gramStart"/>
      <w:r w:rsidRPr="008A6B7F">
        <w:rPr>
          <w:rFonts w:ascii="Times New Roman" w:hAnsi="Times New Roman"/>
          <w:b/>
          <w:sz w:val="24"/>
          <w:szCs w:val="24"/>
        </w:rPr>
        <w:t>« Про</w:t>
      </w:r>
      <w:proofErr w:type="gramEnd"/>
      <w:r w:rsidRPr="008A6B7F">
        <w:rPr>
          <w:rFonts w:ascii="Times New Roman" w:hAnsi="Times New Roman"/>
          <w:b/>
          <w:sz w:val="24"/>
          <w:szCs w:val="24"/>
        </w:rPr>
        <w:t xml:space="preserve"> </w:t>
      </w:r>
      <w:proofErr w:type="spellStart"/>
      <w:r w:rsidRPr="008A6B7F">
        <w:rPr>
          <w:rFonts w:ascii="Times New Roman" w:hAnsi="Times New Roman"/>
          <w:b/>
          <w:sz w:val="24"/>
          <w:szCs w:val="24"/>
        </w:rPr>
        <w:t>затвердження</w:t>
      </w:r>
      <w:proofErr w:type="spellEnd"/>
      <w:r w:rsidRPr="008A6B7F">
        <w:rPr>
          <w:rFonts w:ascii="Times New Roman" w:hAnsi="Times New Roman"/>
          <w:b/>
          <w:sz w:val="24"/>
          <w:szCs w:val="24"/>
        </w:rPr>
        <w:t xml:space="preserve"> Методик</w:t>
      </w:r>
      <w:r w:rsidRPr="008A6B7F">
        <w:rPr>
          <w:rFonts w:ascii="Times New Roman" w:hAnsi="Times New Roman"/>
          <w:b/>
          <w:sz w:val="24"/>
          <w:szCs w:val="24"/>
          <w:lang w:val="uk-UA"/>
        </w:rPr>
        <w:t>и</w:t>
      </w:r>
      <w:r w:rsidRPr="008A6B7F">
        <w:rPr>
          <w:rFonts w:ascii="Times New Roman" w:hAnsi="Times New Roman"/>
          <w:b/>
          <w:sz w:val="24"/>
          <w:szCs w:val="24"/>
        </w:rPr>
        <w:t xml:space="preserve"> </w:t>
      </w:r>
      <w:r w:rsidRPr="008A6B7F">
        <w:rPr>
          <w:rFonts w:ascii="Times New Roman" w:hAnsi="Times New Roman"/>
          <w:b/>
          <w:sz w:val="24"/>
          <w:szCs w:val="24"/>
          <w:lang w:val="uk-UA"/>
        </w:rPr>
        <w:t>розрахунку компенсації за надання послуг, що становлять загальний економічний інтерес – перевезення пасажирів міським пасажирським транспортом загального користування у м. Дружківка»</w:t>
      </w:r>
    </w:p>
    <w:p w14:paraId="4CF3AF5C" w14:textId="77777777" w:rsidR="008A6B7F" w:rsidRPr="008A6B7F" w:rsidRDefault="008A6B7F" w:rsidP="008A6B7F">
      <w:pPr>
        <w:spacing w:after="0" w:line="240" w:lineRule="auto"/>
        <w:ind w:right="281"/>
        <w:rPr>
          <w:rFonts w:ascii="Times New Roman" w:hAnsi="Times New Roman"/>
          <w:b/>
          <w:sz w:val="24"/>
          <w:szCs w:val="24"/>
          <w:lang w:val="uk-UA"/>
        </w:rPr>
      </w:pPr>
      <w:r w:rsidRPr="008A6B7F">
        <w:rPr>
          <w:rFonts w:ascii="Times New Roman" w:hAnsi="Times New Roman"/>
          <w:b/>
          <w:sz w:val="24"/>
          <w:szCs w:val="24"/>
          <w:lang w:val="uk-UA"/>
        </w:rPr>
        <w:t xml:space="preserve"> </w:t>
      </w:r>
    </w:p>
    <w:p w14:paraId="3B9B42B3" w14:textId="77777777" w:rsidR="008A6B7F" w:rsidRPr="008A6B7F" w:rsidRDefault="008A6B7F" w:rsidP="008A6B7F">
      <w:pPr>
        <w:spacing w:after="0" w:line="240" w:lineRule="auto"/>
        <w:ind w:right="281"/>
        <w:rPr>
          <w:rFonts w:ascii="Times New Roman" w:hAnsi="Times New Roman"/>
          <w:b/>
          <w:sz w:val="24"/>
          <w:szCs w:val="24"/>
          <w:lang w:val="uk-UA"/>
        </w:rPr>
      </w:pPr>
    </w:p>
    <w:p w14:paraId="4E5AA48B" w14:textId="77777777" w:rsidR="008A6B7F" w:rsidRPr="008A6B7F" w:rsidRDefault="008A6B7F" w:rsidP="008A6B7F">
      <w:pPr>
        <w:spacing w:after="0" w:line="240" w:lineRule="auto"/>
        <w:ind w:right="281"/>
        <w:rPr>
          <w:rFonts w:ascii="Times New Roman" w:hAnsi="Times New Roman"/>
          <w:bCs/>
          <w:sz w:val="24"/>
          <w:szCs w:val="24"/>
          <w:lang w:val="uk-UA"/>
        </w:rPr>
      </w:pPr>
      <w:r w:rsidRPr="008A6B7F">
        <w:rPr>
          <w:rFonts w:ascii="Times New Roman" w:hAnsi="Times New Roman"/>
          <w:b/>
          <w:sz w:val="24"/>
          <w:szCs w:val="24"/>
          <w:lang w:val="uk-UA"/>
        </w:rPr>
        <w:t xml:space="preserve">ПІДГОТОВЛЕНИЙ                                                               </w:t>
      </w:r>
      <w:r w:rsidRPr="008A6B7F">
        <w:rPr>
          <w:rFonts w:ascii="Times New Roman" w:hAnsi="Times New Roman"/>
          <w:bCs/>
          <w:sz w:val="24"/>
          <w:szCs w:val="24"/>
          <w:lang w:val="uk-UA"/>
        </w:rPr>
        <w:t xml:space="preserve">Комунальним підприємством           </w:t>
      </w:r>
    </w:p>
    <w:p w14:paraId="06674855" w14:textId="77777777" w:rsidR="008A6B7F" w:rsidRPr="008A6B7F" w:rsidRDefault="008A6B7F" w:rsidP="008A6B7F">
      <w:pPr>
        <w:spacing w:after="0" w:line="240" w:lineRule="auto"/>
        <w:ind w:right="281"/>
        <w:rPr>
          <w:rFonts w:ascii="Times New Roman" w:hAnsi="Times New Roman"/>
          <w:bCs/>
          <w:sz w:val="24"/>
          <w:szCs w:val="24"/>
          <w:lang w:val="uk-UA"/>
        </w:rPr>
      </w:pPr>
      <w:r w:rsidRPr="008A6B7F">
        <w:rPr>
          <w:rFonts w:ascii="Times New Roman" w:hAnsi="Times New Roman"/>
          <w:bCs/>
          <w:sz w:val="24"/>
          <w:szCs w:val="24"/>
          <w:lang w:val="uk-UA"/>
        </w:rPr>
        <w:t xml:space="preserve">                                                                                                    «Дружківка </w:t>
      </w:r>
      <w:proofErr w:type="spellStart"/>
      <w:r w:rsidRPr="008A6B7F">
        <w:rPr>
          <w:rFonts w:ascii="Times New Roman" w:hAnsi="Times New Roman"/>
          <w:bCs/>
          <w:sz w:val="24"/>
          <w:szCs w:val="24"/>
          <w:lang w:val="uk-UA"/>
        </w:rPr>
        <w:t>автоелектротранс</w:t>
      </w:r>
      <w:proofErr w:type="spellEnd"/>
      <w:r w:rsidRPr="008A6B7F">
        <w:rPr>
          <w:rFonts w:ascii="Times New Roman" w:hAnsi="Times New Roman"/>
          <w:bCs/>
          <w:sz w:val="24"/>
          <w:szCs w:val="24"/>
          <w:lang w:val="uk-UA"/>
        </w:rPr>
        <w:t xml:space="preserve">» </w:t>
      </w:r>
    </w:p>
    <w:p w14:paraId="434EA491" w14:textId="77777777" w:rsidR="008A6B7F" w:rsidRPr="008A6B7F" w:rsidRDefault="008A6B7F" w:rsidP="008A6B7F">
      <w:pPr>
        <w:spacing w:after="0" w:line="240" w:lineRule="auto"/>
        <w:ind w:right="281"/>
        <w:rPr>
          <w:rFonts w:ascii="Times New Roman" w:hAnsi="Times New Roman"/>
          <w:bCs/>
          <w:sz w:val="24"/>
          <w:szCs w:val="24"/>
        </w:rPr>
      </w:pPr>
      <w:r w:rsidRPr="008A6B7F">
        <w:rPr>
          <w:rFonts w:ascii="Times New Roman" w:hAnsi="Times New Roman"/>
          <w:bCs/>
          <w:sz w:val="24"/>
          <w:szCs w:val="24"/>
          <w:lang w:val="uk-UA"/>
        </w:rPr>
        <w:t xml:space="preserve">                                                                                                    </w:t>
      </w:r>
      <w:proofErr w:type="spellStart"/>
      <w:proofErr w:type="gramStart"/>
      <w:r w:rsidRPr="008A6B7F">
        <w:rPr>
          <w:rFonts w:ascii="Times New Roman" w:hAnsi="Times New Roman"/>
          <w:bCs/>
          <w:sz w:val="24"/>
          <w:szCs w:val="24"/>
        </w:rPr>
        <w:t>Дружківської</w:t>
      </w:r>
      <w:proofErr w:type="spellEnd"/>
      <w:r w:rsidRPr="008A6B7F">
        <w:rPr>
          <w:rFonts w:ascii="Times New Roman" w:hAnsi="Times New Roman"/>
          <w:bCs/>
          <w:sz w:val="24"/>
          <w:szCs w:val="24"/>
          <w:lang w:val="uk-UA"/>
        </w:rPr>
        <w:t xml:space="preserve"> </w:t>
      </w:r>
      <w:r w:rsidRPr="008A6B7F">
        <w:rPr>
          <w:rFonts w:ascii="Times New Roman" w:hAnsi="Times New Roman"/>
          <w:bCs/>
          <w:sz w:val="24"/>
          <w:szCs w:val="24"/>
        </w:rPr>
        <w:t xml:space="preserve"> </w:t>
      </w:r>
      <w:proofErr w:type="spellStart"/>
      <w:r w:rsidRPr="008A6B7F">
        <w:rPr>
          <w:rFonts w:ascii="Times New Roman" w:hAnsi="Times New Roman"/>
          <w:bCs/>
          <w:sz w:val="24"/>
          <w:szCs w:val="24"/>
        </w:rPr>
        <w:t>міської</w:t>
      </w:r>
      <w:proofErr w:type="spellEnd"/>
      <w:proofErr w:type="gramEnd"/>
      <w:r w:rsidRPr="008A6B7F">
        <w:rPr>
          <w:rFonts w:ascii="Times New Roman" w:hAnsi="Times New Roman"/>
          <w:bCs/>
          <w:sz w:val="24"/>
          <w:szCs w:val="24"/>
        </w:rPr>
        <w:t xml:space="preserve"> ради</w:t>
      </w:r>
    </w:p>
    <w:p w14:paraId="3B0C37A7" w14:textId="77777777" w:rsidR="008A6B7F" w:rsidRPr="008A6B7F" w:rsidRDefault="008A6B7F" w:rsidP="008A6B7F">
      <w:pPr>
        <w:spacing w:after="0" w:line="240" w:lineRule="auto"/>
        <w:ind w:right="281"/>
        <w:rPr>
          <w:rFonts w:ascii="Times New Roman" w:hAnsi="Times New Roman"/>
          <w:sz w:val="24"/>
          <w:szCs w:val="24"/>
          <w:lang w:val="uk-UA"/>
        </w:rPr>
      </w:pPr>
      <w:r w:rsidRPr="008A6B7F">
        <w:rPr>
          <w:rFonts w:ascii="Times New Roman" w:hAnsi="Times New Roman"/>
          <w:bCs/>
          <w:sz w:val="24"/>
          <w:szCs w:val="24"/>
          <w:lang w:val="uk-UA"/>
        </w:rPr>
        <w:t xml:space="preserve">                                                                                                    </w:t>
      </w:r>
      <w:r w:rsidRPr="008A6B7F">
        <w:rPr>
          <w:rFonts w:ascii="Times New Roman" w:hAnsi="Times New Roman"/>
          <w:bCs/>
          <w:sz w:val="24"/>
          <w:szCs w:val="24"/>
        </w:rPr>
        <w:t>тел. (06267) 3-27-69</w:t>
      </w:r>
    </w:p>
    <w:p w14:paraId="5EBFC780" w14:textId="77777777" w:rsidR="008A6B7F" w:rsidRPr="008A6B7F" w:rsidRDefault="008A6B7F" w:rsidP="008A6B7F">
      <w:pPr>
        <w:spacing w:after="0" w:line="240" w:lineRule="auto"/>
        <w:ind w:right="281"/>
        <w:rPr>
          <w:rFonts w:ascii="Times New Roman" w:hAnsi="Times New Roman"/>
          <w:sz w:val="24"/>
          <w:szCs w:val="24"/>
          <w:lang w:val="uk-UA"/>
        </w:rPr>
      </w:pPr>
    </w:p>
    <w:p w14:paraId="7E555E6D" w14:textId="77777777" w:rsidR="008A6B7F" w:rsidRPr="008A6B7F" w:rsidRDefault="008A6B7F" w:rsidP="008A6B7F">
      <w:pPr>
        <w:spacing w:after="0" w:line="240" w:lineRule="auto"/>
        <w:ind w:right="281"/>
        <w:rPr>
          <w:rFonts w:ascii="Times New Roman" w:hAnsi="Times New Roman"/>
          <w:sz w:val="24"/>
          <w:szCs w:val="24"/>
          <w:lang w:val="uk-UA"/>
        </w:rPr>
      </w:pPr>
      <w:r w:rsidRPr="008A6B7F">
        <w:rPr>
          <w:rFonts w:ascii="Times New Roman" w:hAnsi="Times New Roman"/>
          <w:sz w:val="24"/>
          <w:szCs w:val="24"/>
          <w:lang w:val="uk-UA"/>
        </w:rPr>
        <w:t>Директор комунального підприємства                                                   О.Д.НЕФЬОДОВ</w:t>
      </w:r>
    </w:p>
    <w:p w14:paraId="2C146F23" w14:textId="77777777" w:rsidR="008A6B7F" w:rsidRPr="008A6B7F" w:rsidRDefault="008A6B7F" w:rsidP="008A6B7F">
      <w:pPr>
        <w:spacing w:after="0" w:line="240" w:lineRule="auto"/>
        <w:ind w:right="281"/>
        <w:rPr>
          <w:rFonts w:ascii="Times New Roman" w:hAnsi="Times New Roman"/>
          <w:sz w:val="24"/>
          <w:szCs w:val="24"/>
          <w:lang w:val="uk-UA"/>
        </w:rPr>
      </w:pPr>
      <w:r w:rsidRPr="008A6B7F">
        <w:rPr>
          <w:rFonts w:ascii="Times New Roman" w:hAnsi="Times New Roman"/>
          <w:sz w:val="24"/>
          <w:szCs w:val="24"/>
          <w:lang w:val="uk-UA"/>
        </w:rPr>
        <w:t xml:space="preserve">«Дружківка </w:t>
      </w:r>
      <w:proofErr w:type="spellStart"/>
      <w:r w:rsidRPr="008A6B7F">
        <w:rPr>
          <w:rFonts w:ascii="Times New Roman" w:hAnsi="Times New Roman"/>
          <w:sz w:val="24"/>
          <w:szCs w:val="24"/>
          <w:lang w:val="uk-UA"/>
        </w:rPr>
        <w:t>автоелектротранс</w:t>
      </w:r>
      <w:proofErr w:type="spellEnd"/>
      <w:r w:rsidRPr="008A6B7F">
        <w:rPr>
          <w:rFonts w:ascii="Times New Roman" w:hAnsi="Times New Roman"/>
          <w:sz w:val="24"/>
          <w:szCs w:val="24"/>
          <w:lang w:val="uk-UA"/>
        </w:rPr>
        <w:t>»</w:t>
      </w:r>
    </w:p>
    <w:p w14:paraId="26F86F27" w14:textId="77777777" w:rsidR="008A6B7F" w:rsidRPr="008A6B7F" w:rsidRDefault="008A6B7F" w:rsidP="008A6B7F">
      <w:pPr>
        <w:spacing w:after="0" w:line="240" w:lineRule="auto"/>
        <w:ind w:right="281"/>
        <w:rPr>
          <w:rFonts w:ascii="Times New Roman" w:hAnsi="Times New Roman"/>
          <w:sz w:val="24"/>
          <w:szCs w:val="24"/>
          <w:lang w:val="uk-UA"/>
        </w:rPr>
      </w:pPr>
      <w:r w:rsidRPr="008A6B7F">
        <w:rPr>
          <w:rFonts w:ascii="Times New Roman" w:hAnsi="Times New Roman"/>
          <w:sz w:val="24"/>
          <w:szCs w:val="24"/>
          <w:lang w:val="uk-UA"/>
        </w:rPr>
        <w:t xml:space="preserve">Дружківської міської ради </w:t>
      </w:r>
    </w:p>
    <w:p w14:paraId="23CCF20D" w14:textId="77777777" w:rsidR="008A6B7F" w:rsidRPr="008A6B7F" w:rsidRDefault="008A6B7F" w:rsidP="008A6B7F">
      <w:pPr>
        <w:spacing w:after="0" w:line="240" w:lineRule="auto"/>
        <w:ind w:right="281"/>
        <w:rPr>
          <w:rFonts w:ascii="Times New Roman" w:hAnsi="Times New Roman"/>
          <w:sz w:val="24"/>
          <w:szCs w:val="24"/>
          <w:lang w:val="uk-UA"/>
        </w:rPr>
      </w:pPr>
      <w:r w:rsidRPr="008A6B7F">
        <w:rPr>
          <w:rFonts w:ascii="Times New Roman" w:hAnsi="Times New Roman"/>
          <w:sz w:val="24"/>
          <w:szCs w:val="24"/>
          <w:lang w:val="uk-UA"/>
        </w:rPr>
        <w:t xml:space="preserve">« ____» _____________ 2021                                                                  </w:t>
      </w:r>
    </w:p>
    <w:p w14:paraId="086EB01F" w14:textId="77777777" w:rsidR="008A6B7F" w:rsidRPr="008A6B7F" w:rsidRDefault="008A6B7F" w:rsidP="008A6B7F">
      <w:pPr>
        <w:spacing w:after="0" w:line="240" w:lineRule="auto"/>
        <w:ind w:right="281"/>
        <w:rPr>
          <w:rFonts w:ascii="Times New Roman" w:hAnsi="Times New Roman"/>
          <w:b/>
          <w:sz w:val="24"/>
          <w:szCs w:val="24"/>
          <w:lang w:val="uk-UA"/>
        </w:rPr>
      </w:pPr>
      <w:r w:rsidRPr="008A6B7F">
        <w:rPr>
          <w:rFonts w:ascii="Times New Roman" w:hAnsi="Times New Roman"/>
          <w:b/>
          <w:sz w:val="24"/>
          <w:szCs w:val="24"/>
          <w:lang w:val="uk-UA"/>
        </w:rPr>
        <w:t xml:space="preserve">           </w:t>
      </w:r>
    </w:p>
    <w:p w14:paraId="19674F1C" w14:textId="77777777" w:rsidR="008A6B7F" w:rsidRPr="008A6B7F" w:rsidRDefault="008A6B7F" w:rsidP="008A6B7F">
      <w:pPr>
        <w:spacing w:after="0" w:line="240" w:lineRule="auto"/>
        <w:ind w:right="281"/>
        <w:rPr>
          <w:rFonts w:ascii="Times New Roman" w:hAnsi="Times New Roman"/>
          <w:b/>
          <w:sz w:val="24"/>
          <w:szCs w:val="24"/>
          <w:lang w:val="uk-UA"/>
        </w:rPr>
      </w:pPr>
    </w:p>
    <w:p w14:paraId="2B52A157" w14:textId="77777777" w:rsidR="008A6B7F" w:rsidRPr="008A6B7F" w:rsidRDefault="008A6B7F" w:rsidP="008A6B7F">
      <w:pPr>
        <w:spacing w:after="0" w:line="240" w:lineRule="auto"/>
        <w:ind w:right="281"/>
        <w:rPr>
          <w:rFonts w:ascii="Times New Roman" w:hAnsi="Times New Roman"/>
          <w:b/>
          <w:sz w:val="24"/>
          <w:szCs w:val="24"/>
          <w:lang w:val="uk-UA"/>
        </w:rPr>
      </w:pPr>
      <w:r w:rsidRPr="008A6B7F">
        <w:rPr>
          <w:rFonts w:ascii="Times New Roman" w:hAnsi="Times New Roman"/>
          <w:b/>
          <w:sz w:val="24"/>
          <w:szCs w:val="24"/>
          <w:lang w:val="uk-UA"/>
        </w:rPr>
        <w:t>ПОГОДЖЕНИЙ</w:t>
      </w:r>
    </w:p>
    <w:p w14:paraId="1C045AFA" w14:textId="77777777" w:rsidR="008A6B7F" w:rsidRPr="008A6B7F" w:rsidRDefault="008A6B7F" w:rsidP="008A6B7F">
      <w:pPr>
        <w:spacing w:after="0" w:line="240" w:lineRule="auto"/>
        <w:ind w:right="281"/>
        <w:rPr>
          <w:rFonts w:ascii="Times New Roman" w:hAnsi="Times New Roman"/>
          <w:sz w:val="24"/>
          <w:szCs w:val="24"/>
          <w:lang w:val="uk-UA"/>
        </w:rPr>
      </w:pPr>
      <w:r w:rsidRPr="008A6B7F">
        <w:rPr>
          <w:rFonts w:ascii="Times New Roman" w:hAnsi="Times New Roman"/>
          <w:sz w:val="24"/>
          <w:szCs w:val="24"/>
          <w:lang w:val="uk-UA"/>
        </w:rPr>
        <w:t xml:space="preserve"> </w:t>
      </w:r>
    </w:p>
    <w:p w14:paraId="6E22F086" w14:textId="77777777" w:rsidR="008A6B7F" w:rsidRPr="008A6B7F" w:rsidRDefault="008A6B7F" w:rsidP="008A6B7F">
      <w:pPr>
        <w:spacing w:after="0" w:line="240" w:lineRule="auto"/>
        <w:ind w:right="281"/>
        <w:rPr>
          <w:rFonts w:ascii="Times New Roman" w:hAnsi="Times New Roman"/>
          <w:sz w:val="24"/>
          <w:szCs w:val="24"/>
          <w:lang w:val="uk-UA"/>
        </w:rPr>
      </w:pPr>
      <w:r w:rsidRPr="008A6B7F">
        <w:rPr>
          <w:rFonts w:ascii="Times New Roman" w:hAnsi="Times New Roman"/>
          <w:sz w:val="24"/>
          <w:szCs w:val="24"/>
          <w:lang w:val="uk-UA"/>
        </w:rPr>
        <w:t>Головний спеціаліст з юридичних питань                                              А.Г.МОЛІБОГА</w:t>
      </w:r>
    </w:p>
    <w:p w14:paraId="4D723E5D" w14:textId="77777777" w:rsidR="008A6B7F" w:rsidRPr="008A6B7F" w:rsidRDefault="008A6B7F" w:rsidP="008A6B7F">
      <w:pPr>
        <w:spacing w:after="0" w:line="240" w:lineRule="auto"/>
        <w:ind w:right="281"/>
        <w:rPr>
          <w:rFonts w:ascii="Times New Roman" w:hAnsi="Times New Roman"/>
          <w:sz w:val="24"/>
          <w:szCs w:val="24"/>
          <w:lang w:val="uk-UA"/>
        </w:rPr>
      </w:pPr>
      <w:r w:rsidRPr="008A6B7F">
        <w:rPr>
          <w:rFonts w:ascii="Times New Roman" w:hAnsi="Times New Roman"/>
          <w:sz w:val="24"/>
          <w:szCs w:val="24"/>
          <w:lang w:val="uk-UA"/>
        </w:rPr>
        <w:t xml:space="preserve">відділу по роботі з депутатами                                                                                    </w:t>
      </w:r>
    </w:p>
    <w:p w14:paraId="32CF4F07" w14:textId="77777777" w:rsidR="008A6B7F" w:rsidRPr="008A6B7F" w:rsidRDefault="008A6B7F" w:rsidP="008A6B7F">
      <w:pPr>
        <w:spacing w:after="0" w:line="240" w:lineRule="auto"/>
        <w:ind w:right="281"/>
        <w:rPr>
          <w:rFonts w:ascii="Times New Roman" w:hAnsi="Times New Roman"/>
          <w:sz w:val="24"/>
          <w:szCs w:val="24"/>
          <w:lang w:val="uk-UA"/>
        </w:rPr>
      </w:pPr>
      <w:r w:rsidRPr="008A6B7F">
        <w:rPr>
          <w:rFonts w:ascii="Times New Roman" w:hAnsi="Times New Roman"/>
          <w:i/>
          <w:sz w:val="24"/>
          <w:szCs w:val="24"/>
          <w:lang w:val="uk-UA"/>
        </w:rPr>
        <w:t xml:space="preserve"> </w:t>
      </w:r>
      <w:r w:rsidRPr="008A6B7F">
        <w:rPr>
          <w:rFonts w:ascii="Times New Roman" w:hAnsi="Times New Roman"/>
          <w:sz w:val="24"/>
          <w:szCs w:val="24"/>
          <w:lang w:val="uk-UA"/>
        </w:rPr>
        <w:t xml:space="preserve">« ____» _____________ 2021                                                                 </w:t>
      </w:r>
      <w:r w:rsidRPr="008A6B7F">
        <w:rPr>
          <w:rFonts w:ascii="Times New Roman" w:hAnsi="Times New Roman"/>
          <w:sz w:val="24"/>
          <w:szCs w:val="24"/>
          <w:lang w:val="uk-UA"/>
        </w:rPr>
        <w:tab/>
      </w:r>
    </w:p>
    <w:p w14:paraId="56177FD5" w14:textId="77777777" w:rsidR="008A6B7F" w:rsidRPr="008A6B7F" w:rsidRDefault="008A6B7F" w:rsidP="008A6B7F">
      <w:pPr>
        <w:spacing w:after="0" w:line="240" w:lineRule="auto"/>
        <w:ind w:right="281"/>
        <w:rPr>
          <w:rFonts w:ascii="Times New Roman" w:hAnsi="Times New Roman"/>
          <w:b/>
          <w:bCs/>
          <w:iCs/>
          <w:sz w:val="24"/>
          <w:szCs w:val="24"/>
          <w:lang w:val="uk-UA"/>
        </w:rPr>
      </w:pPr>
    </w:p>
    <w:p w14:paraId="5E8FE25F" w14:textId="77777777" w:rsidR="008A6B7F" w:rsidRPr="008A6B7F" w:rsidRDefault="008A6B7F" w:rsidP="008A6B7F">
      <w:pPr>
        <w:spacing w:after="0" w:line="240" w:lineRule="auto"/>
        <w:ind w:right="281"/>
        <w:rPr>
          <w:rFonts w:ascii="Times New Roman" w:hAnsi="Times New Roman"/>
          <w:b/>
          <w:bCs/>
          <w:iCs/>
          <w:sz w:val="24"/>
          <w:szCs w:val="24"/>
          <w:lang w:val="uk-UA"/>
        </w:rPr>
      </w:pPr>
      <w:r w:rsidRPr="008A6B7F">
        <w:rPr>
          <w:rFonts w:ascii="Times New Roman" w:hAnsi="Times New Roman"/>
          <w:b/>
          <w:bCs/>
          <w:iCs/>
          <w:sz w:val="24"/>
          <w:szCs w:val="24"/>
          <w:lang w:val="uk-UA"/>
        </w:rPr>
        <w:t xml:space="preserve"> </w:t>
      </w:r>
    </w:p>
    <w:p w14:paraId="50EC481A" w14:textId="77777777" w:rsidR="008A6B7F" w:rsidRPr="008A6B7F" w:rsidRDefault="008A6B7F" w:rsidP="008A6B7F">
      <w:pPr>
        <w:spacing w:after="0" w:line="240" w:lineRule="auto"/>
        <w:ind w:right="281"/>
        <w:rPr>
          <w:rFonts w:ascii="Times New Roman" w:hAnsi="Times New Roman"/>
          <w:sz w:val="24"/>
          <w:szCs w:val="24"/>
          <w:lang w:val="uk-UA"/>
        </w:rPr>
      </w:pPr>
      <w:r w:rsidRPr="008A6B7F">
        <w:rPr>
          <w:rFonts w:ascii="Times New Roman" w:hAnsi="Times New Roman"/>
          <w:sz w:val="24"/>
          <w:szCs w:val="24"/>
          <w:lang w:val="uk-UA"/>
        </w:rPr>
        <w:t>Начальник управління житлового та                                                      В.О. ГЕЙЧЕНКО</w:t>
      </w:r>
    </w:p>
    <w:p w14:paraId="1396F560" w14:textId="77777777" w:rsidR="008A6B7F" w:rsidRPr="008A6B7F" w:rsidRDefault="008A6B7F" w:rsidP="008A6B7F">
      <w:pPr>
        <w:spacing w:after="0" w:line="240" w:lineRule="auto"/>
        <w:ind w:right="281"/>
        <w:rPr>
          <w:rFonts w:ascii="Times New Roman" w:hAnsi="Times New Roman"/>
          <w:sz w:val="24"/>
          <w:szCs w:val="24"/>
          <w:lang w:val="uk-UA"/>
        </w:rPr>
      </w:pPr>
      <w:r w:rsidRPr="008A6B7F">
        <w:rPr>
          <w:rFonts w:ascii="Times New Roman" w:hAnsi="Times New Roman"/>
          <w:sz w:val="24"/>
          <w:szCs w:val="24"/>
          <w:lang w:val="uk-UA"/>
        </w:rPr>
        <w:t xml:space="preserve">комунального господарства </w:t>
      </w:r>
    </w:p>
    <w:p w14:paraId="215014E1" w14:textId="77777777" w:rsidR="008A6B7F" w:rsidRPr="008A6B7F" w:rsidRDefault="008A6B7F" w:rsidP="008A6B7F">
      <w:pPr>
        <w:spacing w:after="0" w:line="240" w:lineRule="auto"/>
        <w:ind w:right="281"/>
        <w:rPr>
          <w:rFonts w:ascii="Times New Roman" w:hAnsi="Times New Roman"/>
          <w:sz w:val="24"/>
          <w:szCs w:val="24"/>
          <w:lang w:val="uk-UA"/>
        </w:rPr>
      </w:pPr>
      <w:r w:rsidRPr="008A6B7F">
        <w:rPr>
          <w:rFonts w:ascii="Times New Roman" w:hAnsi="Times New Roman"/>
          <w:sz w:val="24"/>
          <w:szCs w:val="24"/>
          <w:lang w:val="uk-UA"/>
        </w:rPr>
        <w:t xml:space="preserve">Дружківської міської ради </w:t>
      </w:r>
    </w:p>
    <w:p w14:paraId="183DCDA3" w14:textId="77777777" w:rsidR="008A6B7F" w:rsidRPr="008A6B7F" w:rsidRDefault="008A6B7F" w:rsidP="008A6B7F">
      <w:pPr>
        <w:spacing w:after="0" w:line="240" w:lineRule="auto"/>
        <w:ind w:right="281"/>
        <w:rPr>
          <w:rFonts w:ascii="Times New Roman" w:hAnsi="Times New Roman"/>
          <w:sz w:val="24"/>
          <w:szCs w:val="24"/>
          <w:lang w:val="uk-UA"/>
        </w:rPr>
      </w:pPr>
      <w:r w:rsidRPr="008A6B7F">
        <w:rPr>
          <w:rFonts w:ascii="Times New Roman" w:hAnsi="Times New Roman"/>
          <w:sz w:val="24"/>
          <w:szCs w:val="24"/>
          <w:lang w:val="uk-UA"/>
        </w:rPr>
        <w:t xml:space="preserve">« ____» _____________ 2021                                                                    </w:t>
      </w:r>
    </w:p>
    <w:p w14:paraId="1606AE26" w14:textId="77777777" w:rsidR="008A6B7F" w:rsidRPr="008A6B7F" w:rsidRDefault="008A6B7F" w:rsidP="008A6B7F">
      <w:pPr>
        <w:spacing w:after="0" w:line="240" w:lineRule="auto"/>
        <w:ind w:right="281"/>
        <w:rPr>
          <w:rFonts w:ascii="Times New Roman" w:hAnsi="Times New Roman"/>
          <w:sz w:val="24"/>
          <w:szCs w:val="24"/>
          <w:lang w:val="uk-UA"/>
        </w:rPr>
      </w:pPr>
    </w:p>
    <w:p w14:paraId="1953A9AB" w14:textId="77777777" w:rsidR="008A6B7F" w:rsidRPr="008A6B7F" w:rsidRDefault="008A6B7F" w:rsidP="008A6B7F">
      <w:pPr>
        <w:spacing w:after="0" w:line="240" w:lineRule="auto"/>
        <w:ind w:right="281"/>
        <w:rPr>
          <w:rFonts w:ascii="Times New Roman" w:hAnsi="Times New Roman"/>
          <w:sz w:val="24"/>
          <w:szCs w:val="24"/>
          <w:lang w:val="uk-UA"/>
        </w:rPr>
      </w:pPr>
    </w:p>
    <w:p w14:paraId="39A0D200" w14:textId="77777777" w:rsidR="008A6B7F" w:rsidRPr="008A6B7F" w:rsidRDefault="008A6B7F" w:rsidP="008A6B7F">
      <w:pPr>
        <w:spacing w:after="0" w:line="240" w:lineRule="auto"/>
        <w:ind w:right="281"/>
        <w:rPr>
          <w:rFonts w:ascii="Times New Roman" w:hAnsi="Times New Roman"/>
          <w:sz w:val="24"/>
          <w:szCs w:val="24"/>
          <w:lang w:val="uk-UA"/>
        </w:rPr>
      </w:pPr>
      <w:r w:rsidRPr="008A6B7F">
        <w:rPr>
          <w:rFonts w:ascii="Times New Roman" w:hAnsi="Times New Roman"/>
          <w:sz w:val="24"/>
          <w:szCs w:val="24"/>
          <w:lang w:val="uk-UA"/>
        </w:rPr>
        <w:t>Заступник міського голови з питань                                                       Г.О. БУЗОВА</w:t>
      </w:r>
    </w:p>
    <w:p w14:paraId="69A50B69" w14:textId="77777777" w:rsidR="008A6B7F" w:rsidRPr="008A6B7F" w:rsidRDefault="008A6B7F" w:rsidP="008A6B7F">
      <w:pPr>
        <w:spacing w:after="0" w:line="240" w:lineRule="auto"/>
        <w:ind w:right="281"/>
        <w:rPr>
          <w:rFonts w:ascii="Times New Roman" w:hAnsi="Times New Roman"/>
          <w:sz w:val="24"/>
          <w:szCs w:val="24"/>
          <w:lang w:val="uk-UA"/>
        </w:rPr>
      </w:pPr>
      <w:r w:rsidRPr="008A6B7F">
        <w:rPr>
          <w:rFonts w:ascii="Times New Roman" w:hAnsi="Times New Roman"/>
          <w:sz w:val="24"/>
          <w:szCs w:val="24"/>
          <w:lang w:val="uk-UA"/>
        </w:rPr>
        <w:t xml:space="preserve">діяльності виконавчих органів ради                                                         </w:t>
      </w:r>
    </w:p>
    <w:p w14:paraId="7BB3AAEF" w14:textId="77777777" w:rsidR="008A6B7F" w:rsidRPr="008A6B7F" w:rsidRDefault="008A6B7F" w:rsidP="008A6B7F">
      <w:pPr>
        <w:spacing w:after="0" w:line="240" w:lineRule="auto"/>
        <w:ind w:right="281"/>
        <w:rPr>
          <w:rFonts w:ascii="Times New Roman" w:hAnsi="Times New Roman"/>
          <w:sz w:val="24"/>
          <w:szCs w:val="24"/>
          <w:lang w:val="uk-UA"/>
        </w:rPr>
      </w:pPr>
      <w:r w:rsidRPr="008A6B7F">
        <w:rPr>
          <w:rFonts w:ascii="Times New Roman" w:hAnsi="Times New Roman"/>
          <w:sz w:val="24"/>
          <w:szCs w:val="24"/>
          <w:lang w:val="uk-UA"/>
        </w:rPr>
        <w:t xml:space="preserve">« ____» _____________ 2021                                                                  </w:t>
      </w:r>
      <w:r w:rsidRPr="008A6B7F">
        <w:rPr>
          <w:rFonts w:ascii="Times New Roman" w:hAnsi="Times New Roman"/>
          <w:sz w:val="24"/>
          <w:szCs w:val="24"/>
          <w:lang w:val="uk-UA"/>
        </w:rPr>
        <w:tab/>
      </w:r>
    </w:p>
    <w:p w14:paraId="36B19354" w14:textId="77777777" w:rsidR="008A6B7F" w:rsidRPr="008A6B7F" w:rsidRDefault="008A6B7F" w:rsidP="008A6B7F">
      <w:pPr>
        <w:spacing w:after="0" w:line="240" w:lineRule="auto"/>
        <w:ind w:right="281"/>
        <w:rPr>
          <w:rFonts w:ascii="Times New Roman" w:hAnsi="Times New Roman"/>
          <w:sz w:val="24"/>
          <w:szCs w:val="24"/>
          <w:lang w:val="uk-UA"/>
        </w:rPr>
      </w:pPr>
    </w:p>
    <w:p w14:paraId="556DC4C5" w14:textId="77777777" w:rsidR="008A6B7F" w:rsidRPr="008A6B7F" w:rsidRDefault="008A6B7F" w:rsidP="008A6B7F">
      <w:pPr>
        <w:spacing w:after="0" w:line="240" w:lineRule="auto"/>
        <w:ind w:right="281"/>
        <w:rPr>
          <w:rFonts w:ascii="Times New Roman" w:hAnsi="Times New Roman"/>
          <w:sz w:val="24"/>
          <w:szCs w:val="24"/>
          <w:lang w:val="uk-UA"/>
        </w:rPr>
      </w:pPr>
    </w:p>
    <w:p w14:paraId="6F22AFCD" w14:textId="77777777" w:rsidR="008A6B7F" w:rsidRPr="008A6B7F" w:rsidRDefault="008A6B7F" w:rsidP="008A6B7F">
      <w:pPr>
        <w:spacing w:after="0" w:line="240" w:lineRule="auto"/>
        <w:ind w:right="281"/>
        <w:rPr>
          <w:rFonts w:ascii="Times New Roman" w:hAnsi="Times New Roman"/>
          <w:sz w:val="24"/>
          <w:szCs w:val="24"/>
          <w:lang w:val="uk-UA"/>
        </w:rPr>
      </w:pPr>
      <w:r w:rsidRPr="008A6B7F">
        <w:rPr>
          <w:rFonts w:ascii="Times New Roman" w:hAnsi="Times New Roman"/>
          <w:sz w:val="24"/>
          <w:szCs w:val="24"/>
          <w:lang w:val="uk-UA"/>
        </w:rPr>
        <w:t>Начальник міського фінансового                                                            І.В.ТРУШИНА</w:t>
      </w:r>
    </w:p>
    <w:p w14:paraId="20BF3D71" w14:textId="77777777" w:rsidR="008A6B7F" w:rsidRPr="008A6B7F" w:rsidRDefault="008A6B7F" w:rsidP="008A6B7F">
      <w:pPr>
        <w:spacing w:after="0" w:line="240" w:lineRule="auto"/>
        <w:ind w:right="281"/>
        <w:rPr>
          <w:rFonts w:ascii="Times New Roman" w:hAnsi="Times New Roman"/>
          <w:sz w:val="24"/>
          <w:szCs w:val="24"/>
          <w:lang w:val="uk-UA"/>
        </w:rPr>
      </w:pPr>
      <w:r w:rsidRPr="008A6B7F">
        <w:rPr>
          <w:rFonts w:ascii="Times New Roman" w:hAnsi="Times New Roman"/>
          <w:sz w:val="24"/>
          <w:szCs w:val="24"/>
          <w:lang w:val="uk-UA"/>
        </w:rPr>
        <w:t xml:space="preserve">управління Дружківської міської ради </w:t>
      </w:r>
    </w:p>
    <w:p w14:paraId="63A4D62A" w14:textId="77777777" w:rsidR="008A6B7F" w:rsidRPr="008A6B7F" w:rsidRDefault="008A6B7F" w:rsidP="008A6B7F">
      <w:pPr>
        <w:spacing w:after="0" w:line="240" w:lineRule="auto"/>
        <w:ind w:right="281"/>
        <w:rPr>
          <w:rFonts w:ascii="Times New Roman" w:hAnsi="Times New Roman"/>
          <w:sz w:val="24"/>
          <w:szCs w:val="24"/>
          <w:lang w:val="uk-UA"/>
        </w:rPr>
      </w:pPr>
      <w:r w:rsidRPr="008A6B7F">
        <w:rPr>
          <w:rFonts w:ascii="Times New Roman" w:hAnsi="Times New Roman"/>
          <w:sz w:val="24"/>
          <w:szCs w:val="24"/>
          <w:lang w:val="uk-UA"/>
        </w:rPr>
        <w:t xml:space="preserve">« ____» _____________ 2021                                                                  </w:t>
      </w:r>
      <w:r w:rsidRPr="008A6B7F">
        <w:rPr>
          <w:rFonts w:ascii="Times New Roman" w:hAnsi="Times New Roman"/>
          <w:sz w:val="24"/>
          <w:szCs w:val="24"/>
          <w:lang w:val="uk-UA"/>
        </w:rPr>
        <w:tab/>
      </w:r>
    </w:p>
    <w:p w14:paraId="45B8F95A" w14:textId="77777777" w:rsidR="008A6B7F" w:rsidRPr="008A6B7F" w:rsidRDefault="008A6B7F" w:rsidP="008A6B7F">
      <w:pPr>
        <w:spacing w:after="0" w:line="240" w:lineRule="auto"/>
        <w:ind w:right="281"/>
        <w:rPr>
          <w:rFonts w:ascii="Times New Roman" w:hAnsi="Times New Roman"/>
          <w:sz w:val="24"/>
          <w:szCs w:val="24"/>
          <w:lang w:val="uk-UA"/>
        </w:rPr>
      </w:pPr>
    </w:p>
    <w:p w14:paraId="6442C158" w14:textId="77777777" w:rsidR="008A6B7F" w:rsidRPr="008A6B7F" w:rsidRDefault="008A6B7F" w:rsidP="008A6B7F">
      <w:pPr>
        <w:spacing w:after="0" w:line="240" w:lineRule="auto"/>
        <w:ind w:right="281"/>
        <w:rPr>
          <w:rFonts w:ascii="Times New Roman" w:hAnsi="Times New Roman"/>
          <w:b/>
          <w:sz w:val="24"/>
          <w:szCs w:val="24"/>
          <w:lang w:val="uk-UA"/>
        </w:rPr>
      </w:pPr>
      <w:r w:rsidRPr="008A6B7F">
        <w:rPr>
          <w:rFonts w:ascii="Times New Roman" w:hAnsi="Times New Roman"/>
          <w:b/>
          <w:sz w:val="24"/>
          <w:szCs w:val="24"/>
          <w:lang w:val="uk-UA"/>
        </w:rPr>
        <w:t xml:space="preserve">           </w:t>
      </w:r>
    </w:p>
    <w:p w14:paraId="70002A07" w14:textId="77777777" w:rsidR="008A6B7F" w:rsidRPr="008A6B7F" w:rsidRDefault="008A6B7F" w:rsidP="008A6B7F">
      <w:pPr>
        <w:spacing w:after="0" w:line="240" w:lineRule="auto"/>
        <w:ind w:right="281"/>
        <w:rPr>
          <w:rFonts w:ascii="Times New Roman" w:hAnsi="Times New Roman"/>
          <w:sz w:val="24"/>
          <w:szCs w:val="24"/>
          <w:lang w:val="uk-UA"/>
        </w:rPr>
      </w:pPr>
      <w:r w:rsidRPr="008A6B7F">
        <w:rPr>
          <w:rFonts w:ascii="Times New Roman" w:hAnsi="Times New Roman"/>
          <w:sz w:val="24"/>
          <w:szCs w:val="24"/>
          <w:lang w:val="uk-UA"/>
        </w:rPr>
        <w:t xml:space="preserve">Голова комісії з питань земельних відносин,                                         А.Н.  МЕЛІКБЕГЯН                                                    </w:t>
      </w:r>
    </w:p>
    <w:p w14:paraId="51593F4F" w14:textId="77777777" w:rsidR="008A6B7F" w:rsidRPr="008A6B7F" w:rsidRDefault="008A6B7F" w:rsidP="008A6B7F">
      <w:pPr>
        <w:spacing w:after="0" w:line="240" w:lineRule="auto"/>
        <w:ind w:right="281"/>
        <w:rPr>
          <w:rFonts w:ascii="Times New Roman" w:hAnsi="Times New Roman"/>
          <w:sz w:val="24"/>
          <w:szCs w:val="24"/>
          <w:lang w:val="uk-UA"/>
        </w:rPr>
      </w:pPr>
      <w:r w:rsidRPr="008A6B7F">
        <w:rPr>
          <w:rFonts w:ascii="Times New Roman" w:hAnsi="Times New Roman"/>
          <w:sz w:val="24"/>
          <w:szCs w:val="24"/>
          <w:lang w:val="uk-UA"/>
        </w:rPr>
        <w:t xml:space="preserve">житлово-комунального господарства </w:t>
      </w:r>
    </w:p>
    <w:p w14:paraId="67DEA1C6" w14:textId="77777777" w:rsidR="008A6B7F" w:rsidRPr="008A6B7F" w:rsidRDefault="008A6B7F" w:rsidP="008A6B7F">
      <w:pPr>
        <w:spacing w:after="0" w:line="240" w:lineRule="auto"/>
        <w:ind w:right="281"/>
        <w:rPr>
          <w:rFonts w:ascii="Times New Roman" w:hAnsi="Times New Roman"/>
          <w:sz w:val="24"/>
          <w:szCs w:val="24"/>
          <w:lang w:val="uk-UA"/>
        </w:rPr>
      </w:pPr>
      <w:r w:rsidRPr="008A6B7F">
        <w:rPr>
          <w:rFonts w:ascii="Times New Roman" w:hAnsi="Times New Roman"/>
          <w:sz w:val="24"/>
          <w:szCs w:val="24"/>
          <w:lang w:val="uk-UA"/>
        </w:rPr>
        <w:t xml:space="preserve">та будівництва                                                                                 </w:t>
      </w:r>
    </w:p>
    <w:p w14:paraId="62F10E3B" w14:textId="77777777" w:rsidR="008A6B7F" w:rsidRPr="008A6B7F" w:rsidRDefault="008A6B7F" w:rsidP="008A6B7F">
      <w:pPr>
        <w:spacing w:after="0" w:line="240" w:lineRule="auto"/>
        <w:ind w:right="281"/>
        <w:rPr>
          <w:rFonts w:ascii="Times New Roman" w:hAnsi="Times New Roman"/>
          <w:sz w:val="24"/>
          <w:szCs w:val="24"/>
          <w:lang w:val="uk-UA"/>
        </w:rPr>
      </w:pPr>
      <w:r w:rsidRPr="008A6B7F">
        <w:rPr>
          <w:rFonts w:ascii="Times New Roman" w:hAnsi="Times New Roman"/>
          <w:sz w:val="24"/>
          <w:szCs w:val="24"/>
          <w:lang w:val="uk-UA"/>
        </w:rPr>
        <w:t xml:space="preserve">« ____» _____________ 2021                                                                    </w:t>
      </w:r>
    </w:p>
    <w:p w14:paraId="54BBDD73" w14:textId="77777777" w:rsidR="008A6B7F" w:rsidRPr="008A6B7F" w:rsidRDefault="008A6B7F" w:rsidP="008A6B7F">
      <w:pPr>
        <w:spacing w:after="0" w:line="240" w:lineRule="auto"/>
        <w:ind w:right="281"/>
        <w:rPr>
          <w:rFonts w:ascii="Times New Roman" w:hAnsi="Times New Roman"/>
          <w:sz w:val="24"/>
          <w:szCs w:val="24"/>
          <w:lang w:val="uk-UA"/>
        </w:rPr>
      </w:pPr>
    </w:p>
    <w:p w14:paraId="462B73D2" w14:textId="77777777" w:rsidR="008A6B7F" w:rsidRPr="008A6B7F" w:rsidRDefault="008A6B7F" w:rsidP="008A6B7F">
      <w:pPr>
        <w:spacing w:after="0" w:line="240" w:lineRule="auto"/>
        <w:ind w:right="281"/>
        <w:rPr>
          <w:rFonts w:ascii="Times New Roman" w:hAnsi="Times New Roman"/>
          <w:sz w:val="24"/>
          <w:szCs w:val="24"/>
          <w:lang w:val="uk-UA"/>
        </w:rPr>
      </w:pPr>
      <w:r w:rsidRPr="008A6B7F">
        <w:rPr>
          <w:rFonts w:ascii="Times New Roman" w:hAnsi="Times New Roman"/>
          <w:sz w:val="24"/>
          <w:szCs w:val="24"/>
          <w:lang w:val="uk-UA"/>
        </w:rPr>
        <w:t xml:space="preserve">Голова комісії з питань економічного розвитку,                                   Г.Г. НЕБОГАТІКОВА                                                            </w:t>
      </w:r>
    </w:p>
    <w:p w14:paraId="0C072079" w14:textId="77777777" w:rsidR="008A6B7F" w:rsidRPr="008A6B7F" w:rsidRDefault="008A6B7F" w:rsidP="008A6B7F">
      <w:pPr>
        <w:spacing w:after="0" w:line="240" w:lineRule="auto"/>
        <w:ind w:right="281"/>
        <w:rPr>
          <w:rFonts w:ascii="Times New Roman" w:hAnsi="Times New Roman"/>
          <w:sz w:val="24"/>
          <w:szCs w:val="24"/>
          <w:lang w:val="uk-UA"/>
        </w:rPr>
      </w:pPr>
      <w:r w:rsidRPr="008A6B7F">
        <w:rPr>
          <w:rFonts w:ascii="Times New Roman" w:hAnsi="Times New Roman"/>
          <w:sz w:val="24"/>
          <w:szCs w:val="24"/>
          <w:lang w:val="uk-UA"/>
        </w:rPr>
        <w:t xml:space="preserve">планування бюджету та фінансів </w:t>
      </w:r>
    </w:p>
    <w:p w14:paraId="08758BFD" w14:textId="77777777" w:rsidR="008A6B7F" w:rsidRPr="008A6B7F" w:rsidRDefault="008A6B7F" w:rsidP="008A6B7F">
      <w:pPr>
        <w:spacing w:after="0" w:line="240" w:lineRule="auto"/>
        <w:ind w:right="281"/>
        <w:rPr>
          <w:rFonts w:ascii="Times New Roman" w:hAnsi="Times New Roman"/>
          <w:sz w:val="24"/>
          <w:szCs w:val="24"/>
          <w:lang w:val="uk-UA"/>
        </w:rPr>
      </w:pPr>
      <w:r w:rsidRPr="008A6B7F">
        <w:rPr>
          <w:rFonts w:ascii="Times New Roman" w:hAnsi="Times New Roman"/>
          <w:sz w:val="24"/>
          <w:szCs w:val="24"/>
          <w:lang w:val="uk-UA"/>
        </w:rPr>
        <w:t xml:space="preserve">« ____» _____________ 2021                                                                  </w:t>
      </w:r>
      <w:r w:rsidRPr="008A6B7F">
        <w:rPr>
          <w:rFonts w:ascii="Times New Roman" w:hAnsi="Times New Roman"/>
          <w:sz w:val="24"/>
          <w:szCs w:val="24"/>
          <w:lang w:val="uk-UA"/>
        </w:rPr>
        <w:tab/>
        <w:t xml:space="preserve"> </w:t>
      </w:r>
    </w:p>
    <w:p w14:paraId="20882E12" w14:textId="77777777" w:rsidR="008A6B7F" w:rsidRPr="008A6B7F" w:rsidRDefault="008A6B7F" w:rsidP="008A6B7F">
      <w:pPr>
        <w:spacing w:after="0" w:line="240" w:lineRule="auto"/>
        <w:ind w:right="281"/>
        <w:rPr>
          <w:rFonts w:ascii="Times New Roman" w:hAnsi="Times New Roman"/>
          <w:sz w:val="24"/>
          <w:szCs w:val="24"/>
          <w:lang w:val="uk-UA"/>
        </w:rPr>
      </w:pPr>
    </w:p>
    <w:p w14:paraId="235C351E" w14:textId="77777777" w:rsidR="008A6B7F" w:rsidRPr="008A6B7F" w:rsidRDefault="008A6B7F" w:rsidP="008A6B7F">
      <w:pPr>
        <w:spacing w:after="0" w:line="240" w:lineRule="auto"/>
        <w:ind w:right="281"/>
        <w:rPr>
          <w:rFonts w:ascii="Times New Roman" w:hAnsi="Times New Roman"/>
          <w:sz w:val="24"/>
          <w:szCs w:val="24"/>
          <w:lang w:val="uk-UA"/>
        </w:rPr>
      </w:pPr>
    </w:p>
    <w:p w14:paraId="236E8BCE" w14:textId="77777777" w:rsidR="008A6B7F" w:rsidRPr="008A6B7F" w:rsidRDefault="008A6B7F" w:rsidP="008A6B7F">
      <w:pPr>
        <w:spacing w:after="0" w:line="240" w:lineRule="auto"/>
        <w:ind w:right="281"/>
        <w:rPr>
          <w:rFonts w:ascii="Times New Roman" w:hAnsi="Times New Roman"/>
          <w:sz w:val="24"/>
          <w:szCs w:val="24"/>
          <w:lang w:val="uk-UA"/>
        </w:rPr>
      </w:pPr>
    </w:p>
    <w:p w14:paraId="62F61163" w14:textId="77777777" w:rsidR="008A6B7F" w:rsidRPr="008A6B7F" w:rsidRDefault="008A6B7F" w:rsidP="008A6B7F">
      <w:pPr>
        <w:spacing w:after="0" w:line="240" w:lineRule="auto"/>
        <w:ind w:right="281"/>
        <w:rPr>
          <w:rFonts w:ascii="Times New Roman" w:hAnsi="Times New Roman"/>
          <w:sz w:val="24"/>
          <w:szCs w:val="24"/>
          <w:lang w:val="uk-UA"/>
        </w:rPr>
      </w:pPr>
      <w:r w:rsidRPr="008A6B7F">
        <w:rPr>
          <w:rFonts w:ascii="Times New Roman" w:hAnsi="Times New Roman"/>
          <w:sz w:val="24"/>
          <w:szCs w:val="24"/>
          <w:lang w:val="uk-UA"/>
        </w:rPr>
        <w:t>Секретар міської ради                                                                              К.Б. ХОРС</w:t>
      </w:r>
      <w:r w:rsidRPr="008A6B7F">
        <w:rPr>
          <w:rFonts w:ascii="Times New Roman" w:hAnsi="Times New Roman"/>
          <w:b/>
          <w:sz w:val="24"/>
          <w:szCs w:val="24"/>
          <w:lang w:val="uk-UA"/>
        </w:rPr>
        <w:t xml:space="preserve">   </w:t>
      </w:r>
    </w:p>
    <w:p w14:paraId="57DC3B43" w14:textId="5898E90C" w:rsidR="008A6B7F" w:rsidRPr="008A6B7F" w:rsidRDefault="008A6B7F" w:rsidP="008A6B7F">
      <w:pPr>
        <w:spacing w:after="0" w:line="240" w:lineRule="auto"/>
        <w:rPr>
          <w:rFonts w:ascii="Times New Roman" w:hAnsi="Times New Roman"/>
          <w:sz w:val="24"/>
          <w:szCs w:val="24"/>
          <w:lang w:val="uk-UA"/>
        </w:rPr>
      </w:pPr>
      <w:r w:rsidRPr="008A6B7F">
        <w:rPr>
          <w:rFonts w:ascii="Times New Roman" w:hAnsi="Times New Roman"/>
          <w:sz w:val="24"/>
          <w:szCs w:val="24"/>
          <w:lang w:val="uk-UA"/>
        </w:rPr>
        <w:t xml:space="preserve">« ____» _____________ 2021   </w:t>
      </w:r>
    </w:p>
    <w:sectPr w:rsidR="008A6B7F" w:rsidRPr="008A6B7F" w:rsidSect="006623FA">
      <w:pgSz w:w="11906" w:h="16838"/>
      <w:pgMar w:top="568" w:right="70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53B"/>
    <w:multiLevelType w:val="hybridMultilevel"/>
    <w:tmpl w:val="A1386EF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ED6656E"/>
    <w:multiLevelType w:val="multilevel"/>
    <w:tmpl w:val="F7589EBC"/>
    <w:lvl w:ilvl="0">
      <w:start w:val="3"/>
      <w:numFmt w:val="decimal"/>
      <w:lvlText w:val="%1"/>
      <w:lvlJc w:val="left"/>
      <w:pPr>
        <w:ind w:left="360" w:hanging="360"/>
      </w:pPr>
      <w:rPr>
        <w:rFonts w:cs="Times New Roman" w:hint="default"/>
      </w:rPr>
    </w:lvl>
    <w:lvl w:ilvl="1">
      <w:start w:val="1"/>
      <w:numFmt w:val="decimal"/>
      <w:lvlText w:val="%1.%2"/>
      <w:lvlJc w:val="left"/>
      <w:pPr>
        <w:ind w:left="1429" w:hanging="36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3927" w:hanging="72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425" w:hanging="1080"/>
      </w:pPr>
      <w:rPr>
        <w:rFonts w:cs="Times New Roman" w:hint="default"/>
      </w:rPr>
    </w:lvl>
    <w:lvl w:ilvl="6">
      <w:start w:val="1"/>
      <w:numFmt w:val="decimal"/>
      <w:lvlText w:val="%1.%2.%3.%4.%5.%6.%7"/>
      <w:lvlJc w:val="left"/>
      <w:pPr>
        <w:ind w:left="7854" w:hanging="1440"/>
      </w:pPr>
      <w:rPr>
        <w:rFonts w:cs="Times New Roman" w:hint="default"/>
      </w:rPr>
    </w:lvl>
    <w:lvl w:ilvl="7">
      <w:start w:val="1"/>
      <w:numFmt w:val="decimal"/>
      <w:lvlText w:val="%1.%2.%3.%4.%5.%6.%7.%8"/>
      <w:lvlJc w:val="left"/>
      <w:pPr>
        <w:ind w:left="8923" w:hanging="1440"/>
      </w:pPr>
      <w:rPr>
        <w:rFonts w:cs="Times New Roman" w:hint="default"/>
      </w:rPr>
    </w:lvl>
    <w:lvl w:ilvl="8">
      <w:start w:val="1"/>
      <w:numFmt w:val="decimal"/>
      <w:lvlText w:val="%1.%2.%3.%4.%5.%6.%7.%8.%9"/>
      <w:lvlJc w:val="left"/>
      <w:pPr>
        <w:ind w:left="10352" w:hanging="1800"/>
      </w:pPr>
      <w:rPr>
        <w:rFonts w:cs="Times New Roman" w:hint="default"/>
      </w:rPr>
    </w:lvl>
  </w:abstractNum>
  <w:abstractNum w:abstractNumId="2" w15:restartNumberingAfterBreak="0">
    <w:nsid w:val="2128272F"/>
    <w:multiLevelType w:val="hybridMultilevel"/>
    <w:tmpl w:val="F5B23A80"/>
    <w:lvl w:ilvl="0" w:tplc="04190009">
      <w:start w:val="1"/>
      <w:numFmt w:val="bullet"/>
      <w:lvlText w:val=""/>
      <w:lvlJc w:val="left"/>
      <w:pPr>
        <w:ind w:left="1545" w:hanging="360"/>
      </w:pPr>
      <w:rPr>
        <w:rFonts w:ascii="Wingdings" w:hAnsi="Wingdings"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 w15:restartNumberingAfterBreak="0">
    <w:nsid w:val="24CE2AEC"/>
    <w:multiLevelType w:val="hybridMultilevel"/>
    <w:tmpl w:val="D6CABBD2"/>
    <w:lvl w:ilvl="0" w:tplc="F0EE69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24E51406"/>
    <w:multiLevelType w:val="hybridMultilevel"/>
    <w:tmpl w:val="BC5CC26E"/>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15:restartNumberingAfterBreak="0">
    <w:nsid w:val="33532CBE"/>
    <w:multiLevelType w:val="hybridMultilevel"/>
    <w:tmpl w:val="73AE4F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AA3195"/>
    <w:multiLevelType w:val="hybridMultilevel"/>
    <w:tmpl w:val="DF4ADD46"/>
    <w:lvl w:ilvl="0" w:tplc="0419000B">
      <w:start w:val="1"/>
      <w:numFmt w:val="bullet"/>
      <w:lvlText w:val=""/>
      <w:lvlJc w:val="left"/>
      <w:pPr>
        <w:ind w:left="1185" w:hanging="360"/>
      </w:pPr>
      <w:rPr>
        <w:rFonts w:ascii="Wingdings" w:hAnsi="Wingdings" w:hint="default"/>
      </w:rPr>
    </w:lvl>
    <w:lvl w:ilvl="1" w:tplc="04190003" w:tentative="1">
      <w:start w:val="1"/>
      <w:numFmt w:val="bullet"/>
      <w:lvlText w:val="o"/>
      <w:lvlJc w:val="left"/>
      <w:pPr>
        <w:ind w:left="1905" w:hanging="360"/>
      </w:pPr>
      <w:rPr>
        <w:rFonts w:ascii="Courier New" w:hAnsi="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7" w15:restartNumberingAfterBreak="0">
    <w:nsid w:val="3BE46BF3"/>
    <w:multiLevelType w:val="hybridMultilevel"/>
    <w:tmpl w:val="1EA4C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6D2E25"/>
    <w:multiLevelType w:val="hybridMultilevel"/>
    <w:tmpl w:val="04E05D3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15:restartNumberingAfterBreak="0">
    <w:nsid w:val="3FC77D2C"/>
    <w:multiLevelType w:val="hybridMultilevel"/>
    <w:tmpl w:val="93FEFC2C"/>
    <w:lvl w:ilvl="0" w:tplc="8AFEB678">
      <w:start w:val="1"/>
      <w:numFmt w:val="decimal"/>
      <w:lvlText w:val="%1."/>
      <w:lvlJc w:val="left"/>
      <w:pPr>
        <w:ind w:left="996" w:hanging="570"/>
      </w:pPr>
      <w:rPr>
        <w:rFonts w:cs="Times New Roman" w:hint="default"/>
        <w:sz w:val="24"/>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15:restartNumberingAfterBreak="0">
    <w:nsid w:val="40930B25"/>
    <w:multiLevelType w:val="hybridMultilevel"/>
    <w:tmpl w:val="7548D51C"/>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4F7F6FAD"/>
    <w:multiLevelType w:val="hybridMultilevel"/>
    <w:tmpl w:val="438A9A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63D1A21"/>
    <w:multiLevelType w:val="multilevel"/>
    <w:tmpl w:val="211A5C52"/>
    <w:lvl w:ilvl="0">
      <w:start w:val="1"/>
      <w:numFmt w:val="decimal"/>
      <w:lvlText w:val="%1."/>
      <w:lvlJc w:val="left"/>
      <w:pPr>
        <w:ind w:left="1362" w:hanging="795"/>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15:restartNumberingAfterBreak="0">
    <w:nsid w:val="5B8E1D8B"/>
    <w:multiLevelType w:val="hybridMultilevel"/>
    <w:tmpl w:val="88128E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1DA33E3"/>
    <w:multiLevelType w:val="hybridMultilevel"/>
    <w:tmpl w:val="B830B1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2A21BFD"/>
    <w:multiLevelType w:val="hybridMultilevel"/>
    <w:tmpl w:val="9F38C016"/>
    <w:lvl w:ilvl="0" w:tplc="F89E51B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65703BD8"/>
    <w:multiLevelType w:val="multilevel"/>
    <w:tmpl w:val="C88C5D4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668C45C2"/>
    <w:multiLevelType w:val="hybridMultilevel"/>
    <w:tmpl w:val="40B0F9D8"/>
    <w:lvl w:ilvl="0" w:tplc="F6A83DE0">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67BC769B"/>
    <w:multiLevelType w:val="hybridMultilevel"/>
    <w:tmpl w:val="7B68BD12"/>
    <w:lvl w:ilvl="0" w:tplc="A5A63F5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9" w15:restartNumberingAfterBreak="0">
    <w:nsid w:val="68B00770"/>
    <w:multiLevelType w:val="multilevel"/>
    <w:tmpl w:val="FD88D8CA"/>
    <w:lvl w:ilvl="0">
      <w:start w:val="2"/>
      <w:numFmt w:val="decimal"/>
      <w:lvlText w:val="%1."/>
      <w:lvlJc w:val="left"/>
      <w:pPr>
        <w:ind w:left="390" w:hanging="39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15:restartNumberingAfterBreak="0">
    <w:nsid w:val="69251024"/>
    <w:multiLevelType w:val="hybridMultilevel"/>
    <w:tmpl w:val="C526DA0A"/>
    <w:lvl w:ilvl="0" w:tplc="0419000F">
      <w:start w:val="1"/>
      <w:numFmt w:val="decimal"/>
      <w:lvlText w:val="%1."/>
      <w:lvlJc w:val="left"/>
      <w:pPr>
        <w:ind w:left="862" w:hanging="360"/>
      </w:pPr>
      <w:rPr>
        <w:rFonts w:cs="Times New Roman"/>
      </w:rPr>
    </w:lvl>
    <w:lvl w:ilvl="1" w:tplc="04190019">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1" w15:restartNumberingAfterBreak="0">
    <w:nsid w:val="71331257"/>
    <w:multiLevelType w:val="hybridMultilevel"/>
    <w:tmpl w:val="F6F0F11A"/>
    <w:lvl w:ilvl="0" w:tplc="37C60012">
      <w:start w:val="2"/>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7CD55CB"/>
    <w:multiLevelType w:val="hybridMultilevel"/>
    <w:tmpl w:val="90A0C326"/>
    <w:lvl w:ilvl="0" w:tplc="49C2ECD0">
      <w:numFmt w:val="bullet"/>
      <w:lvlText w:val="-"/>
      <w:lvlJc w:val="left"/>
      <w:pPr>
        <w:ind w:left="786" w:hanging="360"/>
      </w:pPr>
      <w:rPr>
        <w:rFonts w:ascii="Calibri" w:eastAsia="Times New Roman" w:hAnsi="Calibri"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15:restartNumberingAfterBreak="0">
    <w:nsid w:val="794364E4"/>
    <w:multiLevelType w:val="hybridMultilevel"/>
    <w:tmpl w:val="A76C69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CF92823"/>
    <w:multiLevelType w:val="hybridMultilevel"/>
    <w:tmpl w:val="0E9CDF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16"/>
  </w:num>
  <w:num w:numId="3">
    <w:abstractNumId w:val="8"/>
  </w:num>
  <w:num w:numId="4">
    <w:abstractNumId w:val="4"/>
  </w:num>
  <w:num w:numId="5">
    <w:abstractNumId w:val="7"/>
  </w:num>
  <w:num w:numId="6">
    <w:abstractNumId w:val="6"/>
  </w:num>
  <w:num w:numId="7">
    <w:abstractNumId w:val="0"/>
  </w:num>
  <w:num w:numId="8">
    <w:abstractNumId w:val="2"/>
  </w:num>
  <w:num w:numId="9">
    <w:abstractNumId w:val="21"/>
  </w:num>
  <w:num w:numId="10">
    <w:abstractNumId w:val="12"/>
  </w:num>
  <w:num w:numId="11">
    <w:abstractNumId w:val="15"/>
  </w:num>
  <w:num w:numId="12">
    <w:abstractNumId w:val="3"/>
  </w:num>
  <w:num w:numId="13">
    <w:abstractNumId w:val="17"/>
  </w:num>
  <w:num w:numId="14">
    <w:abstractNumId w:val="1"/>
  </w:num>
  <w:num w:numId="15">
    <w:abstractNumId w:val="20"/>
  </w:num>
  <w:num w:numId="16">
    <w:abstractNumId w:val="23"/>
  </w:num>
  <w:num w:numId="17">
    <w:abstractNumId w:val="5"/>
  </w:num>
  <w:num w:numId="18">
    <w:abstractNumId w:val="19"/>
  </w:num>
  <w:num w:numId="19">
    <w:abstractNumId w:val="13"/>
  </w:num>
  <w:num w:numId="20">
    <w:abstractNumId w:val="9"/>
  </w:num>
  <w:num w:numId="21">
    <w:abstractNumId w:val="22"/>
  </w:num>
  <w:num w:numId="22">
    <w:abstractNumId w:val="11"/>
  </w:num>
  <w:num w:numId="23">
    <w:abstractNumId w:val="24"/>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708"/>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4921"/>
    <w:rsid w:val="00002232"/>
    <w:rsid w:val="00010C9D"/>
    <w:rsid w:val="00012EA9"/>
    <w:rsid w:val="00025C7B"/>
    <w:rsid w:val="00030778"/>
    <w:rsid w:val="000323F7"/>
    <w:rsid w:val="00034EE0"/>
    <w:rsid w:val="0003551D"/>
    <w:rsid w:val="000438DC"/>
    <w:rsid w:val="00050AEA"/>
    <w:rsid w:val="00052226"/>
    <w:rsid w:val="00054CCD"/>
    <w:rsid w:val="00055C54"/>
    <w:rsid w:val="00057C93"/>
    <w:rsid w:val="0006067A"/>
    <w:rsid w:val="000611FD"/>
    <w:rsid w:val="00061568"/>
    <w:rsid w:val="00062937"/>
    <w:rsid w:val="00063433"/>
    <w:rsid w:val="00070DDC"/>
    <w:rsid w:val="00074641"/>
    <w:rsid w:val="00074819"/>
    <w:rsid w:val="00074C17"/>
    <w:rsid w:val="00075AB4"/>
    <w:rsid w:val="0008233D"/>
    <w:rsid w:val="0008492B"/>
    <w:rsid w:val="00087DF4"/>
    <w:rsid w:val="00087E31"/>
    <w:rsid w:val="000925D2"/>
    <w:rsid w:val="00094714"/>
    <w:rsid w:val="00096EC8"/>
    <w:rsid w:val="00096F54"/>
    <w:rsid w:val="00097982"/>
    <w:rsid w:val="000A0DF3"/>
    <w:rsid w:val="000A749E"/>
    <w:rsid w:val="000B1F6C"/>
    <w:rsid w:val="000C1189"/>
    <w:rsid w:val="000C147E"/>
    <w:rsid w:val="000C2AA7"/>
    <w:rsid w:val="000C4A29"/>
    <w:rsid w:val="000C5EE6"/>
    <w:rsid w:val="000D2320"/>
    <w:rsid w:val="000D3A1B"/>
    <w:rsid w:val="000D46AE"/>
    <w:rsid w:val="000D4E55"/>
    <w:rsid w:val="000D61B2"/>
    <w:rsid w:val="000E2410"/>
    <w:rsid w:val="000E44E7"/>
    <w:rsid w:val="000E632B"/>
    <w:rsid w:val="000E6672"/>
    <w:rsid w:val="000F0DB4"/>
    <w:rsid w:val="000F307F"/>
    <w:rsid w:val="000F5DAE"/>
    <w:rsid w:val="0010060A"/>
    <w:rsid w:val="00100754"/>
    <w:rsid w:val="00102727"/>
    <w:rsid w:val="00103371"/>
    <w:rsid w:val="00104F51"/>
    <w:rsid w:val="0010609D"/>
    <w:rsid w:val="00107C1F"/>
    <w:rsid w:val="001166EA"/>
    <w:rsid w:val="00116C7E"/>
    <w:rsid w:val="001174D8"/>
    <w:rsid w:val="00121A85"/>
    <w:rsid w:val="00124F44"/>
    <w:rsid w:val="001267A5"/>
    <w:rsid w:val="0013044E"/>
    <w:rsid w:val="00130EBF"/>
    <w:rsid w:val="001340C9"/>
    <w:rsid w:val="0013716A"/>
    <w:rsid w:val="00140A38"/>
    <w:rsid w:val="00143890"/>
    <w:rsid w:val="00143950"/>
    <w:rsid w:val="00143CAE"/>
    <w:rsid w:val="001504E6"/>
    <w:rsid w:val="00152F0D"/>
    <w:rsid w:val="001557A6"/>
    <w:rsid w:val="00160507"/>
    <w:rsid w:val="001614EE"/>
    <w:rsid w:val="001674F3"/>
    <w:rsid w:val="0018233A"/>
    <w:rsid w:val="00182EE3"/>
    <w:rsid w:val="0018473A"/>
    <w:rsid w:val="00184883"/>
    <w:rsid w:val="00187A40"/>
    <w:rsid w:val="00190FB5"/>
    <w:rsid w:val="00193DBA"/>
    <w:rsid w:val="001961A2"/>
    <w:rsid w:val="001C08FC"/>
    <w:rsid w:val="001C2838"/>
    <w:rsid w:val="001C2E8F"/>
    <w:rsid w:val="001C4FE7"/>
    <w:rsid w:val="001C619E"/>
    <w:rsid w:val="001C6DEA"/>
    <w:rsid w:val="001C7A98"/>
    <w:rsid w:val="001D0011"/>
    <w:rsid w:val="001D4090"/>
    <w:rsid w:val="001D66A3"/>
    <w:rsid w:val="001D70A4"/>
    <w:rsid w:val="001E346F"/>
    <w:rsid w:val="001E5DD0"/>
    <w:rsid w:val="001F093B"/>
    <w:rsid w:val="001F33F9"/>
    <w:rsid w:val="001F6509"/>
    <w:rsid w:val="001F6A07"/>
    <w:rsid w:val="001F740A"/>
    <w:rsid w:val="00200E49"/>
    <w:rsid w:val="00201DDB"/>
    <w:rsid w:val="00206096"/>
    <w:rsid w:val="00214F4B"/>
    <w:rsid w:val="00216E9C"/>
    <w:rsid w:val="002173BD"/>
    <w:rsid w:val="00224CFD"/>
    <w:rsid w:val="002270DB"/>
    <w:rsid w:val="0023292F"/>
    <w:rsid w:val="00233472"/>
    <w:rsid w:val="002340DB"/>
    <w:rsid w:val="002349A9"/>
    <w:rsid w:val="0024287A"/>
    <w:rsid w:val="0024343C"/>
    <w:rsid w:val="00243732"/>
    <w:rsid w:val="0025027E"/>
    <w:rsid w:val="00251795"/>
    <w:rsid w:val="00251CDE"/>
    <w:rsid w:val="0025372E"/>
    <w:rsid w:val="00255589"/>
    <w:rsid w:val="0025675F"/>
    <w:rsid w:val="00261866"/>
    <w:rsid w:val="00262A96"/>
    <w:rsid w:val="002651A7"/>
    <w:rsid w:val="00265F09"/>
    <w:rsid w:val="002709A1"/>
    <w:rsid w:val="00270F98"/>
    <w:rsid w:val="002801DB"/>
    <w:rsid w:val="00281947"/>
    <w:rsid w:val="00281EC9"/>
    <w:rsid w:val="002874D6"/>
    <w:rsid w:val="0028752B"/>
    <w:rsid w:val="00291DE3"/>
    <w:rsid w:val="00294324"/>
    <w:rsid w:val="00295C61"/>
    <w:rsid w:val="002A5318"/>
    <w:rsid w:val="002A6168"/>
    <w:rsid w:val="002B60D4"/>
    <w:rsid w:val="002B6CBC"/>
    <w:rsid w:val="002B7BC9"/>
    <w:rsid w:val="002C0F12"/>
    <w:rsid w:val="002C2B9C"/>
    <w:rsid w:val="002D38EA"/>
    <w:rsid w:val="002D6475"/>
    <w:rsid w:val="002E0585"/>
    <w:rsid w:val="002E4544"/>
    <w:rsid w:val="002E479D"/>
    <w:rsid w:val="002E7295"/>
    <w:rsid w:val="002F0211"/>
    <w:rsid w:val="002F0623"/>
    <w:rsid w:val="002F18FE"/>
    <w:rsid w:val="002F2D7E"/>
    <w:rsid w:val="002F64BF"/>
    <w:rsid w:val="00303358"/>
    <w:rsid w:val="003049D3"/>
    <w:rsid w:val="003074ED"/>
    <w:rsid w:val="00310F43"/>
    <w:rsid w:val="003135A4"/>
    <w:rsid w:val="0031369D"/>
    <w:rsid w:val="00314908"/>
    <w:rsid w:val="003170F3"/>
    <w:rsid w:val="00321168"/>
    <w:rsid w:val="00321B95"/>
    <w:rsid w:val="00326825"/>
    <w:rsid w:val="00326F8E"/>
    <w:rsid w:val="00330A6C"/>
    <w:rsid w:val="0033205C"/>
    <w:rsid w:val="00337269"/>
    <w:rsid w:val="003433BB"/>
    <w:rsid w:val="00355340"/>
    <w:rsid w:val="00361EF3"/>
    <w:rsid w:val="00365478"/>
    <w:rsid w:val="00366A77"/>
    <w:rsid w:val="00370E17"/>
    <w:rsid w:val="00374167"/>
    <w:rsid w:val="0038558D"/>
    <w:rsid w:val="00385C86"/>
    <w:rsid w:val="00386777"/>
    <w:rsid w:val="00393EAD"/>
    <w:rsid w:val="0039496C"/>
    <w:rsid w:val="003964E5"/>
    <w:rsid w:val="003977EF"/>
    <w:rsid w:val="003A3D88"/>
    <w:rsid w:val="003A6A92"/>
    <w:rsid w:val="003B0FCA"/>
    <w:rsid w:val="003B126C"/>
    <w:rsid w:val="003B3A8C"/>
    <w:rsid w:val="003B436B"/>
    <w:rsid w:val="003B4DAD"/>
    <w:rsid w:val="003C1161"/>
    <w:rsid w:val="003C4C56"/>
    <w:rsid w:val="003C5B81"/>
    <w:rsid w:val="003D0767"/>
    <w:rsid w:val="003E3B95"/>
    <w:rsid w:val="003E4080"/>
    <w:rsid w:val="003E595D"/>
    <w:rsid w:val="003E5C73"/>
    <w:rsid w:val="003E64BB"/>
    <w:rsid w:val="003F1C35"/>
    <w:rsid w:val="003F2312"/>
    <w:rsid w:val="003F3A21"/>
    <w:rsid w:val="003F5B14"/>
    <w:rsid w:val="0040363F"/>
    <w:rsid w:val="00406554"/>
    <w:rsid w:val="004065CB"/>
    <w:rsid w:val="00411490"/>
    <w:rsid w:val="00411B50"/>
    <w:rsid w:val="00411B87"/>
    <w:rsid w:val="004149B4"/>
    <w:rsid w:val="0041663E"/>
    <w:rsid w:val="00416F78"/>
    <w:rsid w:val="004212A0"/>
    <w:rsid w:val="00425E67"/>
    <w:rsid w:val="0042628C"/>
    <w:rsid w:val="004276F7"/>
    <w:rsid w:val="0043459F"/>
    <w:rsid w:val="004415EA"/>
    <w:rsid w:val="00453AF5"/>
    <w:rsid w:val="00465AF1"/>
    <w:rsid w:val="004722CE"/>
    <w:rsid w:val="00473230"/>
    <w:rsid w:val="00477BBB"/>
    <w:rsid w:val="0048383F"/>
    <w:rsid w:val="00487476"/>
    <w:rsid w:val="00487C6A"/>
    <w:rsid w:val="0049033F"/>
    <w:rsid w:val="00490BF2"/>
    <w:rsid w:val="004920D9"/>
    <w:rsid w:val="00492CA1"/>
    <w:rsid w:val="00494223"/>
    <w:rsid w:val="00494766"/>
    <w:rsid w:val="00494C2D"/>
    <w:rsid w:val="00495507"/>
    <w:rsid w:val="004955B1"/>
    <w:rsid w:val="004A5916"/>
    <w:rsid w:val="004B16EC"/>
    <w:rsid w:val="004B3A16"/>
    <w:rsid w:val="004B4058"/>
    <w:rsid w:val="004B5EB8"/>
    <w:rsid w:val="004B76CC"/>
    <w:rsid w:val="004C1F72"/>
    <w:rsid w:val="004C3F9B"/>
    <w:rsid w:val="004C4629"/>
    <w:rsid w:val="004D7E26"/>
    <w:rsid w:val="004E208C"/>
    <w:rsid w:val="004F14DB"/>
    <w:rsid w:val="004F20CA"/>
    <w:rsid w:val="004F37A7"/>
    <w:rsid w:val="004F3A45"/>
    <w:rsid w:val="00500385"/>
    <w:rsid w:val="005033AC"/>
    <w:rsid w:val="00505AF1"/>
    <w:rsid w:val="0051027B"/>
    <w:rsid w:val="00516314"/>
    <w:rsid w:val="005169AE"/>
    <w:rsid w:val="0051752E"/>
    <w:rsid w:val="0051763D"/>
    <w:rsid w:val="0052067B"/>
    <w:rsid w:val="00520BA7"/>
    <w:rsid w:val="00522072"/>
    <w:rsid w:val="005237BF"/>
    <w:rsid w:val="0052403C"/>
    <w:rsid w:val="00534095"/>
    <w:rsid w:val="00534117"/>
    <w:rsid w:val="00540A93"/>
    <w:rsid w:val="00542277"/>
    <w:rsid w:val="005434B7"/>
    <w:rsid w:val="005447B9"/>
    <w:rsid w:val="005447F0"/>
    <w:rsid w:val="0054639D"/>
    <w:rsid w:val="0055332F"/>
    <w:rsid w:val="00557AAD"/>
    <w:rsid w:val="005648CE"/>
    <w:rsid w:val="00571C4B"/>
    <w:rsid w:val="00572350"/>
    <w:rsid w:val="00581E17"/>
    <w:rsid w:val="00585487"/>
    <w:rsid w:val="005933C0"/>
    <w:rsid w:val="00595329"/>
    <w:rsid w:val="005957BC"/>
    <w:rsid w:val="005A0A45"/>
    <w:rsid w:val="005A24FB"/>
    <w:rsid w:val="005A4EDF"/>
    <w:rsid w:val="005A6ED1"/>
    <w:rsid w:val="005C31A5"/>
    <w:rsid w:val="005D29CA"/>
    <w:rsid w:val="005D4EA1"/>
    <w:rsid w:val="005D687B"/>
    <w:rsid w:val="005F0796"/>
    <w:rsid w:val="005F10A3"/>
    <w:rsid w:val="005F6C33"/>
    <w:rsid w:val="006021FD"/>
    <w:rsid w:val="006023E5"/>
    <w:rsid w:val="0060289E"/>
    <w:rsid w:val="00605674"/>
    <w:rsid w:val="00606214"/>
    <w:rsid w:val="0061379D"/>
    <w:rsid w:val="00614902"/>
    <w:rsid w:val="006162B7"/>
    <w:rsid w:val="0062614A"/>
    <w:rsid w:val="00630A59"/>
    <w:rsid w:val="0063117F"/>
    <w:rsid w:val="00634492"/>
    <w:rsid w:val="0064020B"/>
    <w:rsid w:val="00641AF3"/>
    <w:rsid w:val="00644816"/>
    <w:rsid w:val="00650B9D"/>
    <w:rsid w:val="006526AC"/>
    <w:rsid w:val="0065713C"/>
    <w:rsid w:val="006623FA"/>
    <w:rsid w:val="00662A06"/>
    <w:rsid w:val="00665472"/>
    <w:rsid w:val="00673AEB"/>
    <w:rsid w:val="00675250"/>
    <w:rsid w:val="00675485"/>
    <w:rsid w:val="00677076"/>
    <w:rsid w:val="006775ED"/>
    <w:rsid w:val="006803F0"/>
    <w:rsid w:val="00681B01"/>
    <w:rsid w:val="00682209"/>
    <w:rsid w:val="0069695C"/>
    <w:rsid w:val="00696C33"/>
    <w:rsid w:val="006976BE"/>
    <w:rsid w:val="006A43D5"/>
    <w:rsid w:val="006A4C77"/>
    <w:rsid w:val="006B0E91"/>
    <w:rsid w:val="006B0F58"/>
    <w:rsid w:val="006B3C98"/>
    <w:rsid w:val="006C026B"/>
    <w:rsid w:val="006C20FC"/>
    <w:rsid w:val="006C2143"/>
    <w:rsid w:val="006C2380"/>
    <w:rsid w:val="006C5DAA"/>
    <w:rsid w:val="006C60E8"/>
    <w:rsid w:val="006D0044"/>
    <w:rsid w:val="006D019F"/>
    <w:rsid w:val="006D2135"/>
    <w:rsid w:val="006D3DF0"/>
    <w:rsid w:val="006E0D02"/>
    <w:rsid w:val="006F059B"/>
    <w:rsid w:val="00701197"/>
    <w:rsid w:val="00713E36"/>
    <w:rsid w:val="0071751A"/>
    <w:rsid w:val="0072128F"/>
    <w:rsid w:val="00722980"/>
    <w:rsid w:val="00722E24"/>
    <w:rsid w:val="00730C26"/>
    <w:rsid w:val="007323CC"/>
    <w:rsid w:val="00733F0E"/>
    <w:rsid w:val="0073406A"/>
    <w:rsid w:val="00736EAF"/>
    <w:rsid w:val="00743B48"/>
    <w:rsid w:val="0074428B"/>
    <w:rsid w:val="0074784A"/>
    <w:rsid w:val="00747923"/>
    <w:rsid w:val="007506BC"/>
    <w:rsid w:val="007518D9"/>
    <w:rsid w:val="00751CA5"/>
    <w:rsid w:val="00751F3F"/>
    <w:rsid w:val="007553B8"/>
    <w:rsid w:val="00755DCB"/>
    <w:rsid w:val="00757D0A"/>
    <w:rsid w:val="00766CCF"/>
    <w:rsid w:val="00773C5B"/>
    <w:rsid w:val="00777561"/>
    <w:rsid w:val="00777F0F"/>
    <w:rsid w:val="007800B2"/>
    <w:rsid w:val="0078202F"/>
    <w:rsid w:val="00783222"/>
    <w:rsid w:val="007834A4"/>
    <w:rsid w:val="00784E5E"/>
    <w:rsid w:val="007856C9"/>
    <w:rsid w:val="007907CF"/>
    <w:rsid w:val="0079245F"/>
    <w:rsid w:val="007958A0"/>
    <w:rsid w:val="00795B37"/>
    <w:rsid w:val="00797868"/>
    <w:rsid w:val="007A2CA3"/>
    <w:rsid w:val="007A5D9C"/>
    <w:rsid w:val="007A79C8"/>
    <w:rsid w:val="007C25B9"/>
    <w:rsid w:val="007C3A3D"/>
    <w:rsid w:val="007C3ACB"/>
    <w:rsid w:val="007D0C05"/>
    <w:rsid w:val="007E1EF8"/>
    <w:rsid w:val="007E27B2"/>
    <w:rsid w:val="007E40B1"/>
    <w:rsid w:val="007E5078"/>
    <w:rsid w:val="007F11ED"/>
    <w:rsid w:val="007F3DF3"/>
    <w:rsid w:val="007F497B"/>
    <w:rsid w:val="0080232A"/>
    <w:rsid w:val="0080657F"/>
    <w:rsid w:val="008102C7"/>
    <w:rsid w:val="00812F9E"/>
    <w:rsid w:val="008162BB"/>
    <w:rsid w:val="00816FCC"/>
    <w:rsid w:val="00820323"/>
    <w:rsid w:val="00824108"/>
    <w:rsid w:val="00825DF4"/>
    <w:rsid w:val="00827F7D"/>
    <w:rsid w:val="00832719"/>
    <w:rsid w:val="00834EA8"/>
    <w:rsid w:val="00835ECC"/>
    <w:rsid w:val="008430D0"/>
    <w:rsid w:val="00846638"/>
    <w:rsid w:val="00853281"/>
    <w:rsid w:val="0085465B"/>
    <w:rsid w:val="00861916"/>
    <w:rsid w:val="00864C98"/>
    <w:rsid w:val="00865F13"/>
    <w:rsid w:val="00866D47"/>
    <w:rsid w:val="00867C21"/>
    <w:rsid w:val="00872F2E"/>
    <w:rsid w:val="00874448"/>
    <w:rsid w:val="00875BD8"/>
    <w:rsid w:val="00875ED1"/>
    <w:rsid w:val="00880E1D"/>
    <w:rsid w:val="008812E9"/>
    <w:rsid w:val="00881710"/>
    <w:rsid w:val="008822A6"/>
    <w:rsid w:val="00882F8B"/>
    <w:rsid w:val="00884AA4"/>
    <w:rsid w:val="00897FBC"/>
    <w:rsid w:val="008A45EB"/>
    <w:rsid w:val="008A6B7F"/>
    <w:rsid w:val="008B1496"/>
    <w:rsid w:val="008B4076"/>
    <w:rsid w:val="008C3257"/>
    <w:rsid w:val="008C5659"/>
    <w:rsid w:val="008D3813"/>
    <w:rsid w:val="008D5E32"/>
    <w:rsid w:val="008E2DC8"/>
    <w:rsid w:val="008F6DBD"/>
    <w:rsid w:val="00900A58"/>
    <w:rsid w:val="00902D45"/>
    <w:rsid w:val="00904F55"/>
    <w:rsid w:val="009068C7"/>
    <w:rsid w:val="00906DD1"/>
    <w:rsid w:val="009100AC"/>
    <w:rsid w:val="009105A6"/>
    <w:rsid w:val="00913FEF"/>
    <w:rsid w:val="009203D6"/>
    <w:rsid w:val="00923C66"/>
    <w:rsid w:val="00924152"/>
    <w:rsid w:val="009245E7"/>
    <w:rsid w:val="00931C73"/>
    <w:rsid w:val="009346A4"/>
    <w:rsid w:val="00936B85"/>
    <w:rsid w:val="00945625"/>
    <w:rsid w:val="0095467E"/>
    <w:rsid w:val="00961500"/>
    <w:rsid w:val="009663DC"/>
    <w:rsid w:val="00975145"/>
    <w:rsid w:val="0097754E"/>
    <w:rsid w:val="009810CA"/>
    <w:rsid w:val="009A0D00"/>
    <w:rsid w:val="009A31B7"/>
    <w:rsid w:val="009A73E3"/>
    <w:rsid w:val="009B0705"/>
    <w:rsid w:val="009B32C4"/>
    <w:rsid w:val="009B377A"/>
    <w:rsid w:val="009B4D95"/>
    <w:rsid w:val="009B4FBD"/>
    <w:rsid w:val="009B5501"/>
    <w:rsid w:val="009B5BB9"/>
    <w:rsid w:val="009C00B8"/>
    <w:rsid w:val="009C6069"/>
    <w:rsid w:val="009D6367"/>
    <w:rsid w:val="009D677D"/>
    <w:rsid w:val="009D67D5"/>
    <w:rsid w:val="009E08DB"/>
    <w:rsid w:val="009E4725"/>
    <w:rsid w:val="009E4738"/>
    <w:rsid w:val="009E5632"/>
    <w:rsid w:val="009E6043"/>
    <w:rsid w:val="009F1222"/>
    <w:rsid w:val="009F3314"/>
    <w:rsid w:val="009F4D84"/>
    <w:rsid w:val="009F782A"/>
    <w:rsid w:val="00A01010"/>
    <w:rsid w:val="00A011A0"/>
    <w:rsid w:val="00A044D9"/>
    <w:rsid w:val="00A14AB4"/>
    <w:rsid w:val="00A171A9"/>
    <w:rsid w:val="00A245AB"/>
    <w:rsid w:val="00A24E60"/>
    <w:rsid w:val="00A3039C"/>
    <w:rsid w:val="00A36EB0"/>
    <w:rsid w:val="00A41B0E"/>
    <w:rsid w:val="00A42860"/>
    <w:rsid w:val="00A44B3D"/>
    <w:rsid w:val="00A50D23"/>
    <w:rsid w:val="00A552BA"/>
    <w:rsid w:val="00A57D56"/>
    <w:rsid w:val="00A6465C"/>
    <w:rsid w:val="00A65964"/>
    <w:rsid w:val="00A671DC"/>
    <w:rsid w:val="00A70A0B"/>
    <w:rsid w:val="00A71649"/>
    <w:rsid w:val="00A757FA"/>
    <w:rsid w:val="00A7703D"/>
    <w:rsid w:val="00A80B2D"/>
    <w:rsid w:val="00A80B98"/>
    <w:rsid w:val="00A835B4"/>
    <w:rsid w:val="00A84F9B"/>
    <w:rsid w:val="00A851C7"/>
    <w:rsid w:val="00A86EB2"/>
    <w:rsid w:val="00A93621"/>
    <w:rsid w:val="00AB4C34"/>
    <w:rsid w:val="00AC161B"/>
    <w:rsid w:val="00AC1804"/>
    <w:rsid w:val="00AC4921"/>
    <w:rsid w:val="00AC4D51"/>
    <w:rsid w:val="00AC4EB6"/>
    <w:rsid w:val="00AD05CD"/>
    <w:rsid w:val="00AD5187"/>
    <w:rsid w:val="00AE1FAA"/>
    <w:rsid w:val="00AE2043"/>
    <w:rsid w:val="00AE27FC"/>
    <w:rsid w:val="00AE594C"/>
    <w:rsid w:val="00AF1E3B"/>
    <w:rsid w:val="00B01C5A"/>
    <w:rsid w:val="00B05C8C"/>
    <w:rsid w:val="00B07E37"/>
    <w:rsid w:val="00B1358F"/>
    <w:rsid w:val="00B13D37"/>
    <w:rsid w:val="00B14A28"/>
    <w:rsid w:val="00B14DF0"/>
    <w:rsid w:val="00B227D2"/>
    <w:rsid w:val="00B24714"/>
    <w:rsid w:val="00B249FB"/>
    <w:rsid w:val="00B403F7"/>
    <w:rsid w:val="00B505DC"/>
    <w:rsid w:val="00B51F90"/>
    <w:rsid w:val="00B520D9"/>
    <w:rsid w:val="00B52426"/>
    <w:rsid w:val="00B52E13"/>
    <w:rsid w:val="00B561C3"/>
    <w:rsid w:val="00B576FD"/>
    <w:rsid w:val="00B60559"/>
    <w:rsid w:val="00B6151E"/>
    <w:rsid w:val="00B62ECD"/>
    <w:rsid w:val="00B6577F"/>
    <w:rsid w:val="00B66EDD"/>
    <w:rsid w:val="00B750D3"/>
    <w:rsid w:val="00B76102"/>
    <w:rsid w:val="00B77DC7"/>
    <w:rsid w:val="00B81708"/>
    <w:rsid w:val="00B83B9C"/>
    <w:rsid w:val="00B87E25"/>
    <w:rsid w:val="00B90F35"/>
    <w:rsid w:val="00BA0EF6"/>
    <w:rsid w:val="00BB0BC6"/>
    <w:rsid w:val="00BB31E5"/>
    <w:rsid w:val="00BB3432"/>
    <w:rsid w:val="00BB383C"/>
    <w:rsid w:val="00BB4967"/>
    <w:rsid w:val="00BC1ED7"/>
    <w:rsid w:val="00BC759E"/>
    <w:rsid w:val="00BD2D1D"/>
    <w:rsid w:val="00BD7247"/>
    <w:rsid w:val="00BE1686"/>
    <w:rsid w:val="00BE4DAA"/>
    <w:rsid w:val="00BE7FFE"/>
    <w:rsid w:val="00BF20B4"/>
    <w:rsid w:val="00BF4661"/>
    <w:rsid w:val="00C006DF"/>
    <w:rsid w:val="00C0505C"/>
    <w:rsid w:val="00C0710B"/>
    <w:rsid w:val="00C10D9C"/>
    <w:rsid w:val="00C12521"/>
    <w:rsid w:val="00C127DE"/>
    <w:rsid w:val="00C14BA6"/>
    <w:rsid w:val="00C1740B"/>
    <w:rsid w:val="00C21CF1"/>
    <w:rsid w:val="00C240AB"/>
    <w:rsid w:val="00C310E6"/>
    <w:rsid w:val="00C40154"/>
    <w:rsid w:val="00C422D4"/>
    <w:rsid w:val="00C45596"/>
    <w:rsid w:val="00C51D1E"/>
    <w:rsid w:val="00C52BC3"/>
    <w:rsid w:val="00C5369C"/>
    <w:rsid w:val="00C63D3D"/>
    <w:rsid w:val="00C705E8"/>
    <w:rsid w:val="00C70B8B"/>
    <w:rsid w:val="00C71370"/>
    <w:rsid w:val="00C745E2"/>
    <w:rsid w:val="00C74761"/>
    <w:rsid w:val="00C749A0"/>
    <w:rsid w:val="00C77FE6"/>
    <w:rsid w:val="00C818E1"/>
    <w:rsid w:val="00C8280D"/>
    <w:rsid w:val="00C8402C"/>
    <w:rsid w:val="00C91EA7"/>
    <w:rsid w:val="00C979CA"/>
    <w:rsid w:val="00CA0664"/>
    <w:rsid w:val="00CA0F4F"/>
    <w:rsid w:val="00CB55C2"/>
    <w:rsid w:val="00CB5EE7"/>
    <w:rsid w:val="00CB799F"/>
    <w:rsid w:val="00CC2FAD"/>
    <w:rsid w:val="00CC6727"/>
    <w:rsid w:val="00CC743A"/>
    <w:rsid w:val="00CD0CB4"/>
    <w:rsid w:val="00CE36B0"/>
    <w:rsid w:val="00CF2E73"/>
    <w:rsid w:val="00CF505E"/>
    <w:rsid w:val="00CF5315"/>
    <w:rsid w:val="00D000D7"/>
    <w:rsid w:val="00D01B04"/>
    <w:rsid w:val="00D026EF"/>
    <w:rsid w:val="00D02C17"/>
    <w:rsid w:val="00D11FCE"/>
    <w:rsid w:val="00D15C06"/>
    <w:rsid w:val="00D1636F"/>
    <w:rsid w:val="00D21727"/>
    <w:rsid w:val="00D2185F"/>
    <w:rsid w:val="00D323E9"/>
    <w:rsid w:val="00D334AE"/>
    <w:rsid w:val="00D33B37"/>
    <w:rsid w:val="00D3422B"/>
    <w:rsid w:val="00D37A91"/>
    <w:rsid w:val="00D42C71"/>
    <w:rsid w:val="00D5306A"/>
    <w:rsid w:val="00D53992"/>
    <w:rsid w:val="00D53CAF"/>
    <w:rsid w:val="00D57158"/>
    <w:rsid w:val="00D57168"/>
    <w:rsid w:val="00D635B3"/>
    <w:rsid w:val="00D72B34"/>
    <w:rsid w:val="00D75646"/>
    <w:rsid w:val="00D7651D"/>
    <w:rsid w:val="00D777D0"/>
    <w:rsid w:val="00D811C3"/>
    <w:rsid w:val="00D83F6F"/>
    <w:rsid w:val="00D84414"/>
    <w:rsid w:val="00D86863"/>
    <w:rsid w:val="00D86BDB"/>
    <w:rsid w:val="00D918B2"/>
    <w:rsid w:val="00D96F99"/>
    <w:rsid w:val="00DA01DC"/>
    <w:rsid w:val="00DA6555"/>
    <w:rsid w:val="00DB0D7A"/>
    <w:rsid w:val="00DB3424"/>
    <w:rsid w:val="00DB38DB"/>
    <w:rsid w:val="00DB5EE7"/>
    <w:rsid w:val="00DB6338"/>
    <w:rsid w:val="00DC22B8"/>
    <w:rsid w:val="00DD060A"/>
    <w:rsid w:val="00DD3DC6"/>
    <w:rsid w:val="00DD7FB3"/>
    <w:rsid w:val="00DE3E6B"/>
    <w:rsid w:val="00DF3E4C"/>
    <w:rsid w:val="00DF4A36"/>
    <w:rsid w:val="00E02267"/>
    <w:rsid w:val="00E031B4"/>
    <w:rsid w:val="00E063A5"/>
    <w:rsid w:val="00E067E3"/>
    <w:rsid w:val="00E12785"/>
    <w:rsid w:val="00E12987"/>
    <w:rsid w:val="00E13403"/>
    <w:rsid w:val="00E13AF0"/>
    <w:rsid w:val="00E145A8"/>
    <w:rsid w:val="00E20122"/>
    <w:rsid w:val="00E202F4"/>
    <w:rsid w:val="00E20B47"/>
    <w:rsid w:val="00E27D1E"/>
    <w:rsid w:val="00E3284C"/>
    <w:rsid w:val="00E426FA"/>
    <w:rsid w:val="00E45459"/>
    <w:rsid w:val="00E45951"/>
    <w:rsid w:val="00E45B4A"/>
    <w:rsid w:val="00E4771D"/>
    <w:rsid w:val="00E47942"/>
    <w:rsid w:val="00E520A1"/>
    <w:rsid w:val="00E54BB9"/>
    <w:rsid w:val="00E5719E"/>
    <w:rsid w:val="00E65B46"/>
    <w:rsid w:val="00E868D7"/>
    <w:rsid w:val="00E869AC"/>
    <w:rsid w:val="00E92ED1"/>
    <w:rsid w:val="00E961C7"/>
    <w:rsid w:val="00E96F87"/>
    <w:rsid w:val="00E9752F"/>
    <w:rsid w:val="00EA6C14"/>
    <w:rsid w:val="00EC2811"/>
    <w:rsid w:val="00EC2AF7"/>
    <w:rsid w:val="00EC3FC5"/>
    <w:rsid w:val="00EC6146"/>
    <w:rsid w:val="00ED004B"/>
    <w:rsid w:val="00ED06A3"/>
    <w:rsid w:val="00ED2539"/>
    <w:rsid w:val="00ED328B"/>
    <w:rsid w:val="00ED3E97"/>
    <w:rsid w:val="00ED4496"/>
    <w:rsid w:val="00EE43E9"/>
    <w:rsid w:val="00EE4E5C"/>
    <w:rsid w:val="00EE66EC"/>
    <w:rsid w:val="00EF0141"/>
    <w:rsid w:val="00EF1B44"/>
    <w:rsid w:val="00EF2AF1"/>
    <w:rsid w:val="00EF3626"/>
    <w:rsid w:val="00F04D27"/>
    <w:rsid w:val="00F0522E"/>
    <w:rsid w:val="00F07580"/>
    <w:rsid w:val="00F1107E"/>
    <w:rsid w:val="00F13DAA"/>
    <w:rsid w:val="00F14051"/>
    <w:rsid w:val="00F14997"/>
    <w:rsid w:val="00F171CF"/>
    <w:rsid w:val="00F21D9A"/>
    <w:rsid w:val="00F26428"/>
    <w:rsid w:val="00F30C20"/>
    <w:rsid w:val="00F4045F"/>
    <w:rsid w:val="00F4560F"/>
    <w:rsid w:val="00F56CA7"/>
    <w:rsid w:val="00F621E9"/>
    <w:rsid w:val="00F64CEF"/>
    <w:rsid w:val="00F67428"/>
    <w:rsid w:val="00F82E9B"/>
    <w:rsid w:val="00F8701D"/>
    <w:rsid w:val="00F8759E"/>
    <w:rsid w:val="00F9446E"/>
    <w:rsid w:val="00FA2A2C"/>
    <w:rsid w:val="00FA7D6D"/>
    <w:rsid w:val="00FB0817"/>
    <w:rsid w:val="00FB67AB"/>
    <w:rsid w:val="00FB7785"/>
    <w:rsid w:val="00FC33C4"/>
    <w:rsid w:val="00FD20E1"/>
    <w:rsid w:val="00FD2C96"/>
    <w:rsid w:val="00FD3916"/>
    <w:rsid w:val="00FD494A"/>
    <w:rsid w:val="00FD4C14"/>
    <w:rsid w:val="00FD4D32"/>
    <w:rsid w:val="00FE136B"/>
    <w:rsid w:val="00FF5E48"/>
    <w:rsid w:val="00FF7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FBA73"/>
  <w15:docId w15:val="{9B0EC683-C11E-4931-A8C9-1AAE496A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890"/>
    <w:pPr>
      <w:spacing w:after="200" w:line="276" w:lineRule="auto"/>
    </w:pPr>
    <w:rPr>
      <w:sz w:val="22"/>
      <w:szCs w:val="22"/>
      <w:lang w:eastAsia="en-US"/>
    </w:rPr>
  </w:style>
  <w:style w:type="paragraph" w:styleId="1">
    <w:name w:val="heading 1"/>
    <w:basedOn w:val="a"/>
    <w:next w:val="a"/>
    <w:link w:val="10"/>
    <w:uiPriority w:val="99"/>
    <w:qFormat/>
    <w:rsid w:val="00A42860"/>
    <w:pPr>
      <w:keepNext/>
      <w:spacing w:after="0" w:line="240" w:lineRule="auto"/>
      <w:outlineLvl w:val="0"/>
    </w:pPr>
    <w:rPr>
      <w:rFonts w:ascii="Times New Roman" w:eastAsia="Times New Roman" w:hAnsi="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42860"/>
    <w:rPr>
      <w:rFonts w:ascii="Times New Roman" w:hAnsi="Times New Roman" w:cs="Times New Roman"/>
      <w:sz w:val="24"/>
      <w:lang w:val="uk-UA"/>
    </w:rPr>
  </w:style>
  <w:style w:type="paragraph" w:styleId="a3">
    <w:name w:val="List Paragraph"/>
    <w:basedOn w:val="a"/>
    <w:uiPriority w:val="99"/>
    <w:qFormat/>
    <w:rsid w:val="00534117"/>
    <w:pPr>
      <w:ind w:left="720"/>
      <w:contextualSpacing/>
    </w:pPr>
  </w:style>
  <w:style w:type="paragraph" w:styleId="a4">
    <w:name w:val="Body Text"/>
    <w:basedOn w:val="a"/>
    <w:link w:val="a5"/>
    <w:uiPriority w:val="99"/>
    <w:rsid w:val="00A42860"/>
    <w:pPr>
      <w:spacing w:after="120" w:line="240" w:lineRule="auto"/>
    </w:pPr>
    <w:rPr>
      <w:rFonts w:ascii="Times New Roman" w:eastAsia="Times New Roman" w:hAnsi="Times New Roman"/>
      <w:sz w:val="20"/>
      <w:szCs w:val="20"/>
      <w:lang w:eastAsia="ru-RU"/>
    </w:rPr>
  </w:style>
  <w:style w:type="character" w:customStyle="1" w:styleId="a5">
    <w:name w:val="Основний текст Знак"/>
    <w:link w:val="a4"/>
    <w:uiPriority w:val="99"/>
    <w:locked/>
    <w:rsid w:val="00A42860"/>
    <w:rPr>
      <w:rFonts w:ascii="Times New Roman" w:hAnsi="Times New Roman" w:cs="Times New Roman"/>
    </w:rPr>
  </w:style>
  <w:style w:type="paragraph" w:styleId="a6">
    <w:name w:val="Balloon Text"/>
    <w:basedOn w:val="a"/>
    <w:link w:val="a7"/>
    <w:uiPriority w:val="99"/>
    <w:semiHidden/>
    <w:rsid w:val="0043459F"/>
    <w:rPr>
      <w:rFonts w:ascii="Tahoma" w:hAnsi="Tahoma" w:cs="Tahoma"/>
      <w:sz w:val="16"/>
      <w:szCs w:val="16"/>
    </w:rPr>
  </w:style>
  <w:style w:type="character" w:customStyle="1" w:styleId="a7">
    <w:name w:val="Текст у виносці Знак"/>
    <w:link w:val="a6"/>
    <w:uiPriority w:val="99"/>
    <w:semiHidden/>
    <w:locked/>
    <w:rsid w:val="00AC161B"/>
    <w:rPr>
      <w:rFonts w:ascii="Times New Roman" w:hAnsi="Times New Roman" w:cs="Times New Roman"/>
      <w:sz w:val="2"/>
      <w:lang w:eastAsia="en-US"/>
    </w:rPr>
  </w:style>
  <w:style w:type="paragraph" w:styleId="a8">
    <w:name w:val="Normal (Web)"/>
    <w:basedOn w:val="a"/>
    <w:uiPriority w:val="99"/>
    <w:rsid w:val="00DF3E4C"/>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Emphasis"/>
    <w:uiPriority w:val="99"/>
    <w:qFormat/>
    <w:rsid w:val="00681B01"/>
    <w:rPr>
      <w:rFonts w:cs="Times New Roman"/>
      <w:i/>
      <w:iCs/>
    </w:rPr>
  </w:style>
  <w:style w:type="character" w:customStyle="1" w:styleId="rvts23">
    <w:name w:val="rvts23"/>
    <w:uiPriority w:val="99"/>
    <w:rsid w:val="009F782A"/>
  </w:style>
  <w:style w:type="paragraph" w:customStyle="1" w:styleId="aa">
    <w:name w:val="Знак Знак Знак"/>
    <w:basedOn w:val="a"/>
    <w:uiPriority w:val="99"/>
    <w:rsid w:val="00662A06"/>
    <w:pPr>
      <w:spacing w:after="0" w:line="240" w:lineRule="auto"/>
    </w:pPr>
    <w:rPr>
      <w:rFonts w:ascii="Verdana" w:eastAsia="Times New Roman" w:hAnsi="Verdana" w:cs="Verdana"/>
      <w:sz w:val="20"/>
      <w:szCs w:val="20"/>
      <w:lang w:val="en-US"/>
    </w:rPr>
  </w:style>
  <w:style w:type="paragraph" w:customStyle="1" w:styleId="rvps2">
    <w:name w:val="rvps2"/>
    <w:basedOn w:val="a"/>
    <w:uiPriority w:val="99"/>
    <w:rsid w:val="006021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7">
    <w:name w:val="rvts7"/>
    <w:uiPriority w:val="99"/>
    <w:rsid w:val="006021FD"/>
    <w:rPr>
      <w:rFonts w:cs="Times New Roman"/>
    </w:rPr>
  </w:style>
  <w:style w:type="character" w:customStyle="1" w:styleId="rvts8">
    <w:name w:val="rvts8"/>
    <w:uiPriority w:val="99"/>
    <w:rsid w:val="006021FD"/>
    <w:rPr>
      <w:rFonts w:cs="Times New Roman"/>
    </w:rPr>
  </w:style>
  <w:style w:type="character" w:customStyle="1" w:styleId="rvts9">
    <w:name w:val="rvts9"/>
    <w:uiPriority w:val="99"/>
    <w:rsid w:val="006021FD"/>
    <w:rPr>
      <w:rFonts w:cs="Times New Roman"/>
    </w:rPr>
  </w:style>
  <w:style w:type="character" w:customStyle="1" w:styleId="tlid-translationtranslation">
    <w:name w:val="tlid-translation translation"/>
    <w:uiPriority w:val="99"/>
    <w:rsid w:val="008A6B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589930">
      <w:marLeft w:val="0"/>
      <w:marRight w:val="0"/>
      <w:marTop w:val="0"/>
      <w:marBottom w:val="0"/>
      <w:divBdr>
        <w:top w:val="none" w:sz="0" w:space="0" w:color="auto"/>
        <w:left w:val="none" w:sz="0" w:space="0" w:color="auto"/>
        <w:bottom w:val="none" w:sz="0" w:space="0" w:color="auto"/>
        <w:right w:val="none" w:sz="0" w:space="0" w:color="auto"/>
      </w:divBdr>
    </w:div>
    <w:div w:id="1342589931">
      <w:marLeft w:val="0"/>
      <w:marRight w:val="0"/>
      <w:marTop w:val="0"/>
      <w:marBottom w:val="0"/>
      <w:divBdr>
        <w:top w:val="none" w:sz="0" w:space="0" w:color="auto"/>
        <w:left w:val="none" w:sz="0" w:space="0" w:color="auto"/>
        <w:bottom w:val="none" w:sz="0" w:space="0" w:color="auto"/>
        <w:right w:val="none" w:sz="0" w:space="0" w:color="auto"/>
      </w:divBdr>
    </w:div>
    <w:div w:id="1342589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2108</Words>
  <Characters>12020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Microsoft</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Admin</dc:creator>
  <cp:keywords/>
  <dc:description/>
  <cp:lastModifiedBy>ispolkom_3</cp:lastModifiedBy>
  <cp:revision>2</cp:revision>
  <cp:lastPrinted>2021-06-09T08:44:00Z</cp:lastPrinted>
  <dcterms:created xsi:type="dcterms:W3CDTF">2021-07-26T15:11:00Z</dcterms:created>
  <dcterms:modified xsi:type="dcterms:W3CDTF">2021-07-26T15:11:00Z</dcterms:modified>
</cp:coreProperties>
</file>